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C03F" w14:textId="769360CD" w:rsidR="000527E2" w:rsidRPr="00583C8D" w:rsidRDefault="000527E2" w:rsidP="000527E2">
      <w:pPr>
        <w:suppressAutoHyphens/>
        <w:rPr>
          <w:rFonts w:ascii="Perpetua" w:hAnsi="Perpetua"/>
          <w:noProof/>
          <w:szCs w:val="24"/>
        </w:rPr>
      </w:pPr>
    </w:p>
    <w:p w14:paraId="13750256" w14:textId="1C29126F" w:rsidR="000527E2" w:rsidRPr="00583C8D" w:rsidRDefault="000527E2" w:rsidP="000527E2">
      <w:pPr>
        <w:suppressAutoHyphens/>
        <w:rPr>
          <w:rFonts w:ascii="Perpetua" w:hAnsi="Perpetua"/>
          <w:noProof/>
          <w:szCs w:val="24"/>
        </w:rPr>
      </w:pPr>
    </w:p>
    <w:p w14:paraId="0AE761BB" w14:textId="2361C3ED" w:rsidR="000527E2" w:rsidRDefault="000527E2" w:rsidP="000527E2">
      <w:pPr>
        <w:jc w:val="center"/>
        <w:rPr>
          <w:rFonts w:ascii="Perpetua" w:hAnsi="Perpetua"/>
          <w:color w:val="000000"/>
          <w:szCs w:val="24"/>
        </w:rPr>
      </w:pPr>
    </w:p>
    <w:p w14:paraId="699CF728" w14:textId="564038E5" w:rsidR="000527E2" w:rsidRPr="00476DE4" w:rsidRDefault="001D74DA" w:rsidP="000527E2">
      <w:pPr>
        <w:spacing w:after="240"/>
        <w:jc w:val="center"/>
        <w:rPr>
          <w:rFonts w:ascii="Arial" w:hAnsi="Arial" w:cs="Arial"/>
          <w:b/>
          <w:color w:val="000000"/>
          <w:szCs w:val="24"/>
        </w:rPr>
      </w:pPr>
      <w:r>
        <w:rPr>
          <w:rFonts w:ascii="Arial" w:hAnsi="Arial" w:cs="Arial"/>
          <w:b/>
          <w:color w:val="000000"/>
          <w:szCs w:val="24"/>
        </w:rPr>
        <w:t>MAG</w:t>
      </w:r>
      <w:r w:rsidR="000527E2" w:rsidRPr="00476DE4">
        <w:rPr>
          <w:rFonts w:ascii="Arial" w:hAnsi="Arial" w:cs="Arial"/>
          <w:b/>
          <w:color w:val="000000"/>
          <w:szCs w:val="24"/>
        </w:rPr>
        <w:t xml:space="preserve"> SUPPLEMENT to PART 145 Maintenance Organization Exposition</w:t>
      </w:r>
    </w:p>
    <w:p w14:paraId="45C2AA86" w14:textId="77EFBCAA" w:rsidR="000527E2" w:rsidRPr="00476DE4" w:rsidRDefault="000527E2" w:rsidP="000527E2">
      <w:pPr>
        <w:spacing w:after="240"/>
        <w:jc w:val="center"/>
        <w:rPr>
          <w:rFonts w:ascii="Arial" w:hAnsi="Arial" w:cs="Arial"/>
          <w:b/>
          <w:color w:val="000000"/>
          <w:szCs w:val="24"/>
        </w:rPr>
      </w:pPr>
    </w:p>
    <w:p w14:paraId="5814AD39" w14:textId="7686F33E" w:rsidR="000527E2" w:rsidRPr="00476DE4" w:rsidRDefault="000527E2" w:rsidP="000527E2">
      <w:pPr>
        <w:jc w:val="center"/>
        <w:rPr>
          <w:rFonts w:ascii="Arial" w:hAnsi="Arial" w:cs="Arial"/>
          <w:color w:val="000000"/>
          <w:szCs w:val="24"/>
        </w:rPr>
      </w:pPr>
      <w:r w:rsidRPr="00476DE4">
        <w:rPr>
          <w:rFonts w:ascii="Arial" w:hAnsi="Arial" w:cs="Arial"/>
          <w:color w:val="000000"/>
          <w:szCs w:val="24"/>
        </w:rPr>
        <w:t>FALGAYRAS SAS</w:t>
      </w:r>
    </w:p>
    <w:p w14:paraId="2C4635AE" w14:textId="77777777" w:rsidR="000527E2" w:rsidRPr="00476DE4" w:rsidRDefault="000527E2" w:rsidP="000527E2">
      <w:pPr>
        <w:jc w:val="center"/>
        <w:rPr>
          <w:rFonts w:ascii="Arial" w:hAnsi="Arial" w:cs="Arial"/>
          <w:color w:val="000000"/>
          <w:szCs w:val="24"/>
        </w:rPr>
      </w:pPr>
      <w:r w:rsidRPr="00476DE4">
        <w:rPr>
          <w:rFonts w:ascii="Arial" w:hAnsi="Arial" w:cs="Arial"/>
          <w:color w:val="000000"/>
          <w:szCs w:val="24"/>
        </w:rPr>
        <w:t xml:space="preserve">5-7 </w:t>
      </w:r>
      <w:proofErr w:type="spellStart"/>
      <w:r w:rsidRPr="00476DE4">
        <w:rPr>
          <w:rFonts w:ascii="Arial" w:hAnsi="Arial" w:cs="Arial"/>
          <w:color w:val="000000"/>
          <w:szCs w:val="24"/>
        </w:rPr>
        <w:t>Allée</w:t>
      </w:r>
      <w:proofErr w:type="spellEnd"/>
      <w:r w:rsidRPr="00476DE4">
        <w:rPr>
          <w:rFonts w:ascii="Arial" w:hAnsi="Arial" w:cs="Arial"/>
          <w:color w:val="000000"/>
          <w:szCs w:val="24"/>
        </w:rPr>
        <w:t xml:space="preserve"> Charles Cros</w:t>
      </w:r>
    </w:p>
    <w:p w14:paraId="1C86231D" w14:textId="05D81F89" w:rsidR="000527E2" w:rsidRPr="00476DE4" w:rsidRDefault="000527E2" w:rsidP="000527E2">
      <w:pPr>
        <w:jc w:val="center"/>
        <w:rPr>
          <w:rFonts w:ascii="Arial" w:hAnsi="Arial" w:cs="Arial"/>
          <w:color w:val="000000"/>
          <w:szCs w:val="24"/>
        </w:rPr>
      </w:pPr>
      <w:r w:rsidRPr="00476DE4">
        <w:rPr>
          <w:rFonts w:ascii="Arial" w:hAnsi="Arial" w:cs="Arial"/>
          <w:color w:val="000000"/>
          <w:szCs w:val="24"/>
        </w:rPr>
        <w:t>31770 COLOMIERS</w:t>
      </w:r>
    </w:p>
    <w:p w14:paraId="60FDCD46" w14:textId="2CEB3896" w:rsidR="000527E2" w:rsidRPr="00476DE4" w:rsidRDefault="000527E2" w:rsidP="000527E2">
      <w:pPr>
        <w:jc w:val="center"/>
        <w:rPr>
          <w:rFonts w:ascii="Arial" w:hAnsi="Arial" w:cs="Arial"/>
          <w:color w:val="000000"/>
          <w:szCs w:val="24"/>
        </w:rPr>
      </w:pPr>
    </w:p>
    <w:p w14:paraId="03B8EA0C" w14:textId="24AB2C8A" w:rsidR="000527E2" w:rsidRPr="00476DE4" w:rsidRDefault="000527E2" w:rsidP="000527E2">
      <w:pPr>
        <w:jc w:val="center"/>
        <w:rPr>
          <w:rFonts w:ascii="Arial" w:hAnsi="Arial" w:cs="Arial"/>
          <w:color w:val="000000"/>
          <w:szCs w:val="24"/>
        </w:rPr>
      </w:pPr>
    </w:p>
    <w:p w14:paraId="67F78C3F" w14:textId="77777777" w:rsidR="000527E2" w:rsidRPr="00476DE4" w:rsidRDefault="000527E2" w:rsidP="000527E2">
      <w:pPr>
        <w:jc w:val="center"/>
        <w:rPr>
          <w:rFonts w:ascii="Arial" w:hAnsi="Arial" w:cs="Arial"/>
          <w:b/>
          <w:bCs/>
          <w:color w:val="000000"/>
          <w:szCs w:val="24"/>
        </w:rPr>
      </w:pPr>
      <w:r w:rsidRPr="00476DE4">
        <w:rPr>
          <w:rFonts w:ascii="Arial" w:hAnsi="Arial" w:cs="Arial"/>
          <w:color w:val="000000"/>
          <w:szCs w:val="24"/>
        </w:rPr>
        <w:t xml:space="preserve">TCCA Approved Maintenance Organization No </w:t>
      </w:r>
      <w:r w:rsidRPr="00476DE4">
        <w:rPr>
          <w:rFonts w:ascii="Arial" w:hAnsi="Arial" w:cs="Arial"/>
          <w:b/>
          <w:bCs/>
          <w:color w:val="000000"/>
          <w:szCs w:val="24"/>
        </w:rPr>
        <w:t>: 808-28</w:t>
      </w:r>
    </w:p>
    <w:p w14:paraId="1ECC4E71" w14:textId="77777777" w:rsidR="000527E2" w:rsidRPr="00476DE4" w:rsidRDefault="000527E2" w:rsidP="000527E2">
      <w:pPr>
        <w:jc w:val="center"/>
        <w:rPr>
          <w:rFonts w:ascii="Arial" w:hAnsi="Arial" w:cs="Arial"/>
          <w:color w:val="000000"/>
          <w:szCs w:val="24"/>
        </w:rPr>
      </w:pPr>
    </w:p>
    <w:p w14:paraId="1EE9FAB4" w14:textId="3DC6DAB2" w:rsidR="000527E2" w:rsidRPr="00476DE4" w:rsidRDefault="000527E2" w:rsidP="000527E2">
      <w:pPr>
        <w:jc w:val="center"/>
        <w:rPr>
          <w:rFonts w:ascii="Arial" w:hAnsi="Arial" w:cs="Arial"/>
          <w:color w:val="000000"/>
          <w:szCs w:val="24"/>
        </w:rPr>
      </w:pPr>
      <w:r w:rsidRPr="00476DE4">
        <w:rPr>
          <w:rFonts w:ascii="Arial" w:hAnsi="Arial" w:cs="Arial"/>
          <w:color w:val="000000"/>
          <w:szCs w:val="24"/>
        </w:rPr>
        <w:t xml:space="preserve">EASA PART 145 Approval No : </w:t>
      </w:r>
      <w:r w:rsidRPr="00476DE4">
        <w:rPr>
          <w:rFonts w:ascii="Arial" w:hAnsi="Arial" w:cs="Arial"/>
          <w:b/>
          <w:bCs/>
          <w:color w:val="000000"/>
          <w:szCs w:val="24"/>
        </w:rPr>
        <w:t>FR.145.139</w:t>
      </w:r>
    </w:p>
    <w:p w14:paraId="114380F8" w14:textId="77777777" w:rsidR="000527E2" w:rsidRPr="00476DE4" w:rsidRDefault="000527E2" w:rsidP="000527E2">
      <w:pPr>
        <w:jc w:val="center"/>
        <w:rPr>
          <w:rFonts w:ascii="Arial" w:hAnsi="Arial" w:cs="Arial"/>
          <w:color w:val="000000"/>
          <w:szCs w:val="24"/>
        </w:rPr>
      </w:pPr>
    </w:p>
    <w:p w14:paraId="65B758B2" w14:textId="77777777" w:rsidR="000527E2" w:rsidRPr="00476DE4" w:rsidRDefault="000527E2" w:rsidP="000527E2">
      <w:pPr>
        <w:suppressAutoHyphens/>
        <w:rPr>
          <w:rFonts w:ascii="Arial" w:hAnsi="Arial" w:cs="Arial"/>
          <w:noProof/>
          <w:color w:val="000000"/>
          <w:szCs w:val="24"/>
        </w:rPr>
      </w:pPr>
    </w:p>
    <w:p w14:paraId="45D2A41E" w14:textId="56E1FE2A" w:rsidR="000527E2" w:rsidRPr="00476DE4" w:rsidRDefault="000527E2" w:rsidP="000527E2">
      <w:pPr>
        <w:tabs>
          <w:tab w:val="left" w:pos="-720"/>
        </w:tabs>
        <w:suppressAutoHyphens/>
        <w:rPr>
          <w:rFonts w:ascii="Arial" w:hAnsi="Arial" w:cs="Arial"/>
          <w:b/>
          <w:bCs/>
          <w:noProof/>
          <w:color w:val="000000"/>
          <w:szCs w:val="24"/>
        </w:rPr>
      </w:pPr>
      <w:r w:rsidRPr="00476DE4">
        <w:rPr>
          <w:rFonts w:ascii="Arial" w:hAnsi="Arial" w:cs="Arial"/>
          <w:noProof/>
          <w:color w:val="000000"/>
          <w:szCs w:val="24"/>
        </w:rPr>
        <w:t xml:space="preserve"> </w:t>
      </w:r>
      <w:r w:rsidRPr="00476DE4">
        <w:rPr>
          <w:rFonts w:ascii="Arial" w:hAnsi="Arial" w:cs="Arial"/>
          <w:noProof/>
          <w:color w:val="000000"/>
          <w:szCs w:val="24"/>
        </w:rPr>
        <w:tab/>
      </w:r>
      <w:r w:rsidRPr="00476DE4">
        <w:rPr>
          <w:rFonts w:ascii="Arial" w:hAnsi="Arial" w:cs="Arial"/>
          <w:noProof/>
          <w:color w:val="000000"/>
          <w:szCs w:val="24"/>
        </w:rPr>
        <w:tab/>
      </w:r>
      <w:r w:rsidRPr="00476DE4">
        <w:rPr>
          <w:rFonts w:ascii="Arial" w:hAnsi="Arial" w:cs="Arial"/>
          <w:noProof/>
          <w:color w:val="000000"/>
          <w:szCs w:val="24"/>
        </w:rPr>
        <w:tab/>
      </w:r>
      <w:r w:rsidRPr="00476DE4">
        <w:rPr>
          <w:rFonts w:ascii="Arial" w:hAnsi="Arial" w:cs="Arial"/>
          <w:noProof/>
          <w:color w:val="000000"/>
          <w:szCs w:val="24"/>
        </w:rPr>
        <w:tab/>
      </w:r>
    </w:p>
    <w:p w14:paraId="3CEEEB9D" w14:textId="77777777" w:rsidR="000527E2" w:rsidRPr="00476DE4" w:rsidRDefault="000527E2" w:rsidP="000527E2">
      <w:pPr>
        <w:tabs>
          <w:tab w:val="left" w:pos="-720"/>
        </w:tabs>
        <w:suppressAutoHyphens/>
        <w:rPr>
          <w:rFonts w:ascii="Arial" w:hAnsi="Arial" w:cs="Arial"/>
          <w:noProof/>
          <w:color w:val="000000"/>
          <w:szCs w:val="24"/>
        </w:rPr>
      </w:pPr>
    </w:p>
    <w:p w14:paraId="34D1C246" w14:textId="7F4653CD" w:rsidR="000527E2" w:rsidRPr="00476DE4" w:rsidRDefault="000527E2" w:rsidP="000527E2">
      <w:pPr>
        <w:tabs>
          <w:tab w:val="left" w:pos="-720"/>
        </w:tabs>
        <w:suppressAutoHyphens/>
        <w:rPr>
          <w:rFonts w:ascii="Arial" w:hAnsi="Arial" w:cs="Arial"/>
          <w:noProof/>
          <w:color w:val="000000"/>
          <w:szCs w:val="24"/>
        </w:rPr>
      </w:pPr>
    </w:p>
    <w:p w14:paraId="6E16C1E8" w14:textId="34F8F1D8" w:rsidR="000527E2" w:rsidRPr="00476DE4" w:rsidRDefault="000527E2" w:rsidP="000527E2">
      <w:pPr>
        <w:tabs>
          <w:tab w:val="left" w:pos="-720"/>
        </w:tabs>
        <w:suppressAutoHyphens/>
        <w:rPr>
          <w:rFonts w:ascii="Arial" w:hAnsi="Arial" w:cs="Arial"/>
          <w:noProof/>
          <w:color w:val="000000"/>
          <w:szCs w:val="24"/>
        </w:rPr>
      </w:pPr>
    </w:p>
    <w:p w14:paraId="7A19D03F" w14:textId="77777777" w:rsidR="000527E2" w:rsidRPr="00476DE4" w:rsidRDefault="000527E2" w:rsidP="000527E2">
      <w:pPr>
        <w:tabs>
          <w:tab w:val="left" w:pos="-720"/>
        </w:tabs>
        <w:suppressAutoHyphens/>
        <w:rPr>
          <w:rFonts w:ascii="Arial" w:hAnsi="Arial" w:cs="Arial"/>
          <w:noProof/>
          <w:color w:val="000000"/>
          <w:szCs w:val="24"/>
        </w:rPr>
      </w:pPr>
    </w:p>
    <w:p w14:paraId="4B57018A" w14:textId="69392F5F" w:rsidR="007E519F" w:rsidRPr="007E519F" w:rsidRDefault="007E519F" w:rsidP="007E519F">
      <w:pPr>
        <w:overflowPunct/>
        <w:textAlignment w:val="auto"/>
        <w:rPr>
          <w:rFonts w:ascii="Verdana" w:eastAsiaTheme="minorHAnsi" w:hAnsi="Verdana" w:cs="Verdana"/>
          <w:sz w:val="20"/>
          <w:lang w:val="fr-FR"/>
        </w:rPr>
      </w:pPr>
      <w:r w:rsidRPr="007E519F">
        <w:rPr>
          <w:rFonts w:ascii="Verdana" w:eastAsiaTheme="minorHAnsi" w:hAnsi="Verdana" w:cs="Verdana"/>
          <w:sz w:val="20"/>
          <w:lang w:val="fr-FR"/>
        </w:rPr>
        <w:t xml:space="preserve">Compliance </w:t>
      </w:r>
      <w:proofErr w:type="spellStart"/>
      <w:r w:rsidRPr="007E519F">
        <w:rPr>
          <w:rFonts w:ascii="Verdana" w:eastAsiaTheme="minorHAnsi" w:hAnsi="Verdana" w:cs="Verdana"/>
          <w:sz w:val="20"/>
          <w:lang w:val="fr-FR"/>
        </w:rPr>
        <w:t>with</w:t>
      </w:r>
      <w:proofErr w:type="spellEnd"/>
      <w:r w:rsidRPr="007E519F">
        <w:rPr>
          <w:rFonts w:ascii="Verdana" w:eastAsiaTheme="minorHAnsi" w:hAnsi="Verdana" w:cs="Verdana"/>
          <w:sz w:val="20"/>
          <w:lang w:val="fr-FR"/>
        </w:rPr>
        <w:t xml:space="preserve"> the </w:t>
      </w:r>
      <w:proofErr w:type="spellStart"/>
      <w:r w:rsidRPr="007E519F">
        <w:rPr>
          <w:rFonts w:ascii="Verdana" w:eastAsiaTheme="minorHAnsi" w:hAnsi="Verdana" w:cs="Verdana"/>
          <w:sz w:val="20"/>
          <w:lang w:val="fr-FR"/>
        </w:rPr>
        <w:t>approved</w:t>
      </w:r>
      <w:proofErr w:type="spellEnd"/>
      <w:r w:rsidRPr="007E519F">
        <w:rPr>
          <w:rFonts w:ascii="Verdana" w:eastAsiaTheme="minorHAnsi" w:hAnsi="Verdana" w:cs="Verdana"/>
          <w:sz w:val="20"/>
          <w:lang w:val="fr-FR"/>
        </w:rPr>
        <w:t xml:space="preserve"> MAG </w:t>
      </w:r>
      <w:proofErr w:type="spellStart"/>
      <w:r w:rsidRPr="007E519F">
        <w:rPr>
          <w:rFonts w:ascii="Verdana" w:eastAsiaTheme="minorHAnsi" w:hAnsi="Verdana" w:cs="Verdana"/>
          <w:sz w:val="20"/>
          <w:lang w:val="fr-FR"/>
        </w:rPr>
        <w:t>Supplement</w:t>
      </w:r>
      <w:proofErr w:type="spellEnd"/>
      <w:r w:rsidRPr="007E519F">
        <w:rPr>
          <w:rFonts w:ascii="Verdana" w:eastAsiaTheme="minorHAnsi" w:hAnsi="Verdana" w:cs="Verdana"/>
          <w:sz w:val="20"/>
          <w:lang w:val="fr-FR"/>
        </w:rPr>
        <w:t xml:space="preserve"> </w:t>
      </w:r>
      <w:proofErr w:type="spellStart"/>
      <w:r w:rsidRPr="007E519F">
        <w:rPr>
          <w:rFonts w:ascii="Verdana" w:eastAsiaTheme="minorHAnsi" w:hAnsi="Verdana" w:cs="Verdana"/>
          <w:sz w:val="20"/>
          <w:lang w:val="fr-FR"/>
        </w:rPr>
        <w:t>together</w:t>
      </w:r>
      <w:proofErr w:type="spellEnd"/>
      <w:r w:rsidRPr="007E519F">
        <w:rPr>
          <w:rFonts w:ascii="Verdana" w:eastAsiaTheme="minorHAnsi" w:hAnsi="Verdana" w:cs="Verdana"/>
          <w:sz w:val="20"/>
          <w:lang w:val="fr-FR"/>
        </w:rPr>
        <w:t xml:space="preserve"> </w:t>
      </w:r>
      <w:proofErr w:type="spellStart"/>
      <w:r w:rsidRPr="007E519F">
        <w:rPr>
          <w:rFonts w:ascii="Verdana" w:eastAsiaTheme="minorHAnsi" w:hAnsi="Verdana" w:cs="Verdana"/>
          <w:sz w:val="20"/>
          <w:lang w:val="fr-FR"/>
        </w:rPr>
        <w:t>with</w:t>
      </w:r>
      <w:proofErr w:type="spellEnd"/>
      <w:r w:rsidRPr="007E519F">
        <w:rPr>
          <w:rFonts w:ascii="Verdana" w:eastAsiaTheme="minorHAnsi" w:hAnsi="Verdana" w:cs="Verdana"/>
          <w:sz w:val="20"/>
          <w:lang w:val="fr-FR"/>
        </w:rPr>
        <w:t xml:space="preserve"> the EASA </w:t>
      </w:r>
      <w:proofErr w:type="spellStart"/>
      <w:r w:rsidRPr="007E519F">
        <w:rPr>
          <w:rFonts w:ascii="Verdana" w:eastAsiaTheme="minorHAnsi" w:hAnsi="Verdana" w:cs="Verdana"/>
          <w:sz w:val="20"/>
          <w:lang w:val="fr-FR"/>
        </w:rPr>
        <w:t>Approved</w:t>
      </w:r>
      <w:proofErr w:type="spellEnd"/>
      <w:r w:rsidRPr="007E519F">
        <w:rPr>
          <w:rFonts w:ascii="Verdana" w:eastAsiaTheme="minorHAnsi" w:hAnsi="Verdana" w:cs="Verdana"/>
          <w:sz w:val="20"/>
          <w:lang w:val="fr-FR"/>
        </w:rPr>
        <w:t xml:space="preserve"> MOE </w:t>
      </w:r>
      <w:proofErr w:type="spellStart"/>
      <w:r w:rsidRPr="007E519F">
        <w:rPr>
          <w:rFonts w:ascii="Verdana" w:eastAsiaTheme="minorHAnsi" w:hAnsi="Verdana" w:cs="Verdana"/>
          <w:sz w:val="20"/>
          <w:lang w:val="fr-FR"/>
        </w:rPr>
        <w:t>forms</w:t>
      </w:r>
      <w:proofErr w:type="spellEnd"/>
      <w:r w:rsidRPr="007E519F">
        <w:rPr>
          <w:rFonts w:ascii="Verdana" w:eastAsiaTheme="minorHAnsi" w:hAnsi="Verdana" w:cs="Verdana"/>
          <w:sz w:val="20"/>
          <w:lang w:val="fr-FR"/>
        </w:rPr>
        <w:t xml:space="preserve"> the basis by </w:t>
      </w:r>
      <w:proofErr w:type="spellStart"/>
      <w:r w:rsidRPr="007E519F">
        <w:rPr>
          <w:rFonts w:ascii="Verdana" w:eastAsiaTheme="minorHAnsi" w:hAnsi="Verdana" w:cs="Verdana"/>
          <w:sz w:val="20"/>
          <w:lang w:val="fr-FR"/>
        </w:rPr>
        <w:t>which</w:t>
      </w:r>
      <w:proofErr w:type="spellEnd"/>
      <w:r w:rsidRPr="007E519F">
        <w:rPr>
          <w:rFonts w:ascii="Verdana" w:eastAsiaTheme="minorHAnsi" w:hAnsi="Verdana" w:cs="Verdana"/>
          <w:sz w:val="20"/>
          <w:lang w:val="fr-FR"/>
        </w:rPr>
        <w:t xml:space="preserve"> an MO can </w:t>
      </w:r>
      <w:proofErr w:type="spellStart"/>
      <w:r w:rsidRPr="007E519F">
        <w:rPr>
          <w:rFonts w:ascii="Verdana" w:eastAsiaTheme="minorHAnsi" w:hAnsi="Verdana" w:cs="Verdana"/>
          <w:sz w:val="20"/>
          <w:lang w:val="fr-FR"/>
        </w:rPr>
        <w:t>exercise</w:t>
      </w:r>
      <w:proofErr w:type="spellEnd"/>
      <w:r w:rsidRPr="007E519F">
        <w:rPr>
          <w:rFonts w:ascii="Verdana" w:eastAsiaTheme="minorHAnsi" w:hAnsi="Verdana" w:cs="Verdana"/>
          <w:sz w:val="20"/>
          <w:lang w:val="fr-FR"/>
        </w:rPr>
        <w:t xml:space="preserve"> the maintenance </w:t>
      </w:r>
      <w:proofErr w:type="spellStart"/>
      <w:r w:rsidRPr="007E519F">
        <w:rPr>
          <w:rFonts w:ascii="Verdana" w:eastAsiaTheme="minorHAnsi" w:hAnsi="Verdana" w:cs="Verdana"/>
          <w:sz w:val="20"/>
          <w:lang w:val="fr-FR"/>
        </w:rPr>
        <w:t>privileges</w:t>
      </w:r>
      <w:proofErr w:type="spellEnd"/>
      <w:r w:rsidRPr="007E519F">
        <w:rPr>
          <w:rFonts w:ascii="Verdana" w:eastAsiaTheme="minorHAnsi" w:hAnsi="Verdana" w:cs="Verdana"/>
          <w:sz w:val="20"/>
          <w:lang w:val="fr-FR"/>
        </w:rPr>
        <w:t xml:space="preserve"> </w:t>
      </w:r>
      <w:proofErr w:type="spellStart"/>
      <w:r w:rsidRPr="007E519F">
        <w:rPr>
          <w:rFonts w:ascii="Verdana" w:eastAsiaTheme="minorHAnsi" w:hAnsi="Verdana" w:cs="Verdana"/>
          <w:sz w:val="20"/>
          <w:lang w:val="fr-FR"/>
        </w:rPr>
        <w:t>under</w:t>
      </w:r>
      <w:proofErr w:type="spellEnd"/>
      <w:r w:rsidRPr="007E519F">
        <w:rPr>
          <w:rFonts w:ascii="Verdana" w:eastAsiaTheme="minorHAnsi" w:hAnsi="Verdana" w:cs="Verdana"/>
          <w:sz w:val="20"/>
          <w:lang w:val="fr-FR"/>
        </w:rPr>
        <w:t xml:space="preserve"> the Agreement.</w:t>
      </w:r>
    </w:p>
    <w:p w14:paraId="63E2E053" w14:textId="77777777" w:rsidR="007E519F" w:rsidRPr="007E519F" w:rsidRDefault="007E519F" w:rsidP="007E519F">
      <w:pPr>
        <w:overflowPunct/>
        <w:textAlignment w:val="auto"/>
        <w:rPr>
          <w:rFonts w:ascii="Verdana" w:eastAsiaTheme="minorHAnsi" w:hAnsi="Verdana" w:cs="Verdana"/>
          <w:sz w:val="20"/>
          <w:lang w:val="fr-FR"/>
        </w:rPr>
      </w:pPr>
    </w:p>
    <w:p w14:paraId="11C4BE26" w14:textId="28EDDFAF" w:rsidR="000527E2" w:rsidRPr="007E519F" w:rsidRDefault="007E519F" w:rsidP="007E519F">
      <w:pPr>
        <w:overflowPunct/>
        <w:textAlignment w:val="auto"/>
        <w:rPr>
          <w:rFonts w:ascii="Verdana" w:eastAsiaTheme="minorHAnsi" w:hAnsi="Verdana" w:cs="Verdana"/>
          <w:sz w:val="20"/>
          <w:lang w:val="fr-FR"/>
        </w:rPr>
      </w:pPr>
      <w:r w:rsidRPr="007E519F">
        <w:rPr>
          <w:rFonts w:ascii="Verdana" w:eastAsiaTheme="minorHAnsi" w:hAnsi="Verdana" w:cs="Verdana"/>
          <w:sz w:val="20"/>
          <w:lang w:val="fr-FR"/>
        </w:rPr>
        <w:t xml:space="preserve">The </w:t>
      </w:r>
      <w:proofErr w:type="spellStart"/>
      <w:r w:rsidRPr="007E519F">
        <w:rPr>
          <w:rFonts w:ascii="Verdana" w:eastAsiaTheme="minorHAnsi" w:hAnsi="Verdana" w:cs="Verdana"/>
          <w:sz w:val="20"/>
          <w:lang w:val="fr-FR"/>
        </w:rPr>
        <w:t>Approved</w:t>
      </w:r>
      <w:proofErr w:type="spellEnd"/>
      <w:r w:rsidRPr="007E519F">
        <w:rPr>
          <w:rFonts w:ascii="Verdana" w:eastAsiaTheme="minorHAnsi" w:hAnsi="Verdana" w:cs="Verdana"/>
          <w:sz w:val="20"/>
          <w:lang w:val="fr-FR"/>
        </w:rPr>
        <w:t xml:space="preserve"> Maintenance </w:t>
      </w:r>
      <w:proofErr w:type="spellStart"/>
      <w:r w:rsidRPr="007E519F">
        <w:rPr>
          <w:rFonts w:ascii="Verdana" w:eastAsiaTheme="minorHAnsi" w:hAnsi="Verdana" w:cs="Verdana"/>
          <w:sz w:val="20"/>
          <w:lang w:val="fr-FR"/>
        </w:rPr>
        <w:t>Organization</w:t>
      </w:r>
      <w:proofErr w:type="spellEnd"/>
      <w:r w:rsidRPr="007E519F">
        <w:rPr>
          <w:rFonts w:ascii="Verdana" w:eastAsiaTheme="minorHAnsi" w:hAnsi="Verdana" w:cs="Verdana"/>
          <w:sz w:val="20"/>
          <w:lang w:val="fr-FR"/>
        </w:rPr>
        <w:t xml:space="preserve"> FALGAYRAS must </w:t>
      </w:r>
      <w:proofErr w:type="spellStart"/>
      <w:r w:rsidRPr="007E519F">
        <w:rPr>
          <w:rFonts w:ascii="Verdana" w:eastAsiaTheme="minorHAnsi" w:hAnsi="Verdana" w:cs="Verdana"/>
          <w:sz w:val="20"/>
          <w:lang w:val="fr-FR"/>
        </w:rPr>
        <w:t>always</w:t>
      </w:r>
      <w:proofErr w:type="spellEnd"/>
      <w:r w:rsidRPr="007E519F">
        <w:rPr>
          <w:rFonts w:ascii="Verdana" w:eastAsiaTheme="minorHAnsi" w:hAnsi="Verdana" w:cs="Verdana"/>
          <w:sz w:val="20"/>
          <w:lang w:val="fr-FR"/>
        </w:rPr>
        <w:t xml:space="preserve"> </w:t>
      </w:r>
      <w:proofErr w:type="spellStart"/>
      <w:r w:rsidRPr="007E519F">
        <w:rPr>
          <w:rFonts w:ascii="Verdana" w:eastAsiaTheme="minorHAnsi" w:hAnsi="Verdana" w:cs="Verdana"/>
          <w:sz w:val="20"/>
          <w:lang w:val="fr-FR"/>
        </w:rPr>
        <w:t>retain</w:t>
      </w:r>
      <w:proofErr w:type="spellEnd"/>
      <w:r w:rsidRPr="007E519F">
        <w:rPr>
          <w:rFonts w:ascii="Verdana" w:eastAsiaTheme="minorHAnsi" w:hAnsi="Verdana" w:cs="Verdana"/>
          <w:sz w:val="20"/>
          <w:lang w:val="fr-FR"/>
        </w:rPr>
        <w:t xml:space="preserve"> at </w:t>
      </w:r>
      <w:proofErr w:type="spellStart"/>
      <w:r w:rsidRPr="007E519F">
        <w:rPr>
          <w:rFonts w:ascii="Verdana" w:eastAsiaTheme="minorHAnsi" w:hAnsi="Verdana" w:cs="Verdana"/>
          <w:sz w:val="20"/>
          <w:lang w:val="fr-FR"/>
        </w:rPr>
        <w:t>its</w:t>
      </w:r>
      <w:proofErr w:type="spellEnd"/>
      <w:r w:rsidRPr="007E519F">
        <w:rPr>
          <w:rFonts w:ascii="Verdana" w:eastAsiaTheme="minorHAnsi" w:hAnsi="Verdana" w:cs="Verdana"/>
          <w:sz w:val="20"/>
          <w:lang w:val="fr-FR"/>
        </w:rPr>
        <w:t xml:space="preserve"> principal place of business a </w:t>
      </w:r>
      <w:proofErr w:type="spellStart"/>
      <w:r w:rsidRPr="007E519F">
        <w:rPr>
          <w:rFonts w:ascii="Verdana" w:eastAsiaTheme="minorHAnsi" w:hAnsi="Verdana" w:cs="Verdana"/>
          <w:sz w:val="20"/>
          <w:lang w:val="fr-FR"/>
        </w:rPr>
        <w:t>current</w:t>
      </w:r>
      <w:proofErr w:type="spellEnd"/>
      <w:r w:rsidRPr="007E519F">
        <w:rPr>
          <w:rFonts w:ascii="Verdana" w:eastAsiaTheme="minorHAnsi" w:hAnsi="Verdana" w:cs="Verdana"/>
          <w:sz w:val="20"/>
          <w:lang w:val="fr-FR"/>
        </w:rPr>
        <w:t xml:space="preserve"> copy of </w:t>
      </w:r>
      <w:proofErr w:type="spellStart"/>
      <w:r w:rsidRPr="007E519F">
        <w:rPr>
          <w:rFonts w:ascii="Verdana" w:eastAsiaTheme="minorHAnsi" w:hAnsi="Verdana" w:cs="Verdana"/>
          <w:sz w:val="20"/>
          <w:lang w:val="fr-FR"/>
        </w:rPr>
        <w:t>this</w:t>
      </w:r>
      <w:proofErr w:type="spellEnd"/>
      <w:r w:rsidRPr="007E519F">
        <w:rPr>
          <w:rFonts w:ascii="Verdana" w:eastAsiaTheme="minorHAnsi" w:hAnsi="Verdana" w:cs="Verdana"/>
          <w:sz w:val="20"/>
          <w:lang w:val="fr-FR"/>
        </w:rPr>
        <w:t xml:space="preserve"> TCCA </w:t>
      </w:r>
      <w:proofErr w:type="spellStart"/>
      <w:r w:rsidRPr="007E519F">
        <w:rPr>
          <w:rFonts w:ascii="Verdana" w:eastAsiaTheme="minorHAnsi" w:hAnsi="Verdana" w:cs="Verdana"/>
          <w:sz w:val="20"/>
          <w:lang w:val="fr-FR"/>
        </w:rPr>
        <w:t>Supplement</w:t>
      </w:r>
      <w:proofErr w:type="spellEnd"/>
      <w:r w:rsidRPr="007E519F">
        <w:rPr>
          <w:rFonts w:ascii="Verdana" w:eastAsiaTheme="minorHAnsi" w:hAnsi="Verdana" w:cs="Verdana"/>
          <w:sz w:val="20"/>
          <w:lang w:val="fr-FR"/>
        </w:rPr>
        <w:t xml:space="preserve"> in English and </w:t>
      </w:r>
      <w:proofErr w:type="spellStart"/>
      <w:r w:rsidRPr="007E519F">
        <w:rPr>
          <w:rFonts w:ascii="Verdana" w:eastAsiaTheme="minorHAnsi" w:hAnsi="Verdana" w:cs="Verdana"/>
          <w:sz w:val="20"/>
          <w:lang w:val="fr-FR"/>
        </w:rPr>
        <w:t>provide</w:t>
      </w:r>
      <w:proofErr w:type="spellEnd"/>
      <w:r w:rsidRPr="007E519F">
        <w:rPr>
          <w:rFonts w:ascii="Verdana" w:eastAsiaTheme="minorHAnsi" w:hAnsi="Verdana" w:cs="Verdana"/>
          <w:sz w:val="20"/>
          <w:lang w:val="fr-FR"/>
        </w:rPr>
        <w:t xml:space="preserve"> </w:t>
      </w:r>
      <w:proofErr w:type="spellStart"/>
      <w:r w:rsidRPr="007E519F">
        <w:rPr>
          <w:rFonts w:ascii="Verdana" w:eastAsiaTheme="minorHAnsi" w:hAnsi="Verdana" w:cs="Verdana"/>
          <w:sz w:val="20"/>
          <w:lang w:val="fr-FR"/>
        </w:rPr>
        <w:t>it</w:t>
      </w:r>
      <w:proofErr w:type="spellEnd"/>
      <w:r w:rsidRPr="007E519F">
        <w:rPr>
          <w:rFonts w:ascii="Verdana" w:eastAsiaTheme="minorHAnsi" w:hAnsi="Verdana" w:cs="Verdana"/>
          <w:sz w:val="20"/>
          <w:lang w:val="fr-FR"/>
        </w:rPr>
        <w:t xml:space="preserve"> to TCCA </w:t>
      </w:r>
      <w:proofErr w:type="spellStart"/>
      <w:r w:rsidRPr="007E519F">
        <w:rPr>
          <w:rFonts w:ascii="Verdana" w:eastAsiaTheme="minorHAnsi" w:hAnsi="Verdana" w:cs="Verdana"/>
          <w:sz w:val="20"/>
          <w:lang w:val="fr-FR"/>
        </w:rPr>
        <w:t>upon</w:t>
      </w:r>
      <w:proofErr w:type="spellEnd"/>
      <w:r w:rsidRPr="007E519F">
        <w:rPr>
          <w:rFonts w:ascii="Verdana" w:eastAsiaTheme="minorHAnsi" w:hAnsi="Verdana" w:cs="Verdana"/>
          <w:sz w:val="20"/>
          <w:lang w:val="fr-FR"/>
        </w:rPr>
        <w:t xml:space="preserve"> </w:t>
      </w:r>
      <w:proofErr w:type="spellStart"/>
      <w:r w:rsidRPr="007E519F">
        <w:rPr>
          <w:rFonts w:ascii="Verdana" w:eastAsiaTheme="minorHAnsi" w:hAnsi="Verdana" w:cs="Verdana"/>
          <w:sz w:val="20"/>
          <w:lang w:val="fr-FR"/>
        </w:rPr>
        <w:t>request</w:t>
      </w:r>
      <w:proofErr w:type="spellEnd"/>
      <w:r w:rsidRPr="007E519F">
        <w:rPr>
          <w:rFonts w:ascii="Verdana" w:eastAsiaTheme="minorHAnsi" w:hAnsi="Verdana" w:cs="Verdana"/>
          <w:sz w:val="20"/>
          <w:lang w:val="fr-FR"/>
        </w:rPr>
        <w:t>.</w:t>
      </w:r>
    </w:p>
    <w:p w14:paraId="43BF8428" w14:textId="3D0BFE8C" w:rsidR="000527E2" w:rsidRDefault="000527E2" w:rsidP="000527E2">
      <w:pPr>
        <w:tabs>
          <w:tab w:val="left" w:pos="-720"/>
        </w:tabs>
        <w:suppressAutoHyphens/>
        <w:jc w:val="center"/>
        <w:rPr>
          <w:rFonts w:ascii="Arial" w:hAnsi="Arial" w:cs="Arial"/>
          <w:b/>
          <w:noProof/>
          <w:color w:val="000000"/>
          <w:szCs w:val="24"/>
          <w:lang w:val="fr-FR"/>
        </w:rPr>
      </w:pPr>
    </w:p>
    <w:p w14:paraId="253DCFE5" w14:textId="77777777" w:rsidR="007E519F" w:rsidRDefault="007E519F" w:rsidP="000527E2">
      <w:pPr>
        <w:tabs>
          <w:tab w:val="left" w:pos="-720"/>
        </w:tabs>
        <w:suppressAutoHyphens/>
        <w:jc w:val="center"/>
        <w:rPr>
          <w:rFonts w:ascii="Arial" w:hAnsi="Arial" w:cs="Arial"/>
          <w:b/>
          <w:noProof/>
          <w:color w:val="000000"/>
          <w:szCs w:val="24"/>
          <w:lang w:val="fr-FR"/>
        </w:rPr>
      </w:pPr>
    </w:p>
    <w:p w14:paraId="4F5D441B" w14:textId="7DE2F510" w:rsidR="007E519F" w:rsidRDefault="007E519F" w:rsidP="000527E2">
      <w:pPr>
        <w:tabs>
          <w:tab w:val="left" w:pos="-720"/>
        </w:tabs>
        <w:suppressAutoHyphens/>
        <w:jc w:val="center"/>
        <w:rPr>
          <w:rFonts w:ascii="Arial" w:hAnsi="Arial" w:cs="Arial"/>
          <w:b/>
          <w:noProof/>
          <w:color w:val="000000"/>
          <w:szCs w:val="24"/>
          <w:lang w:val="fr-FR"/>
        </w:rPr>
      </w:pPr>
    </w:p>
    <w:p w14:paraId="480A9753" w14:textId="77777777" w:rsidR="007E519F" w:rsidRDefault="007E519F" w:rsidP="000527E2">
      <w:pPr>
        <w:tabs>
          <w:tab w:val="left" w:pos="-720"/>
        </w:tabs>
        <w:suppressAutoHyphens/>
        <w:jc w:val="center"/>
        <w:rPr>
          <w:rFonts w:ascii="Arial" w:hAnsi="Arial" w:cs="Arial"/>
          <w:b/>
          <w:noProof/>
          <w:color w:val="000000"/>
          <w:szCs w:val="24"/>
          <w:lang w:val="fr-FR"/>
        </w:rPr>
      </w:pPr>
    </w:p>
    <w:p w14:paraId="595C2AFC" w14:textId="22279580" w:rsidR="007E519F" w:rsidRPr="00476DE4" w:rsidRDefault="007E519F" w:rsidP="000527E2">
      <w:pPr>
        <w:tabs>
          <w:tab w:val="left" w:pos="-720"/>
        </w:tabs>
        <w:suppressAutoHyphens/>
        <w:jc w:val="center"/>
        <w:rPr>
          <w:rFonts w:ascii="Arial" w:hAnsi="Arial" w:cs="Arial"/>
          <w:b/>
          <w:noProof/>
          <w:color w:val="000000"/>
          <w:szCs w:val="24"/>
          <w:lang w:val="fr-FR"/>
        </w:rPr>
      </w:pPr>
    </w:p>
    <w:p w14:paraId="3FE9EB99" w14:textId="77777777" w:rsidR="007E519F" w:rsidRPr="007E519F" w:rsidRDefault="007E519F" w:rsidP="007E519F">
      <w:pPr>
        <w:overflowPunct/>
        <w:textAlignment w:val="auto"/>
        <w:rPr>
          <w:rFonts w:ascii="Verdana" w:eastAsiaTheme="minorHAnsi" w:hAnsi="Verdana" w:cs="Verdana"/>
          <w:i/>
          <w:sz w:val="20"/>
          <w:lang w:val="fr-FR"/>
        </w:rPr>
      </w:pPr>
      <w:r w:rsidRPr="007E519F">
        <w:rPr>
          <w:rFonts w:ascii="Verdana" w:eastAsiaTheme="minorHAnsi" w:hAnsi="Verdana" w:cs="Verdana"/>
          <w:i/>
          <w:sz w:val="20"/>
          <w:lang w:val="fr-FR"/>
        </w:rPr>
        <w:t xml:space="preserve">This </w:t>
      </w:r>
      <w:proofErr w:type="spellStart"/>
      <w:r w:rsidRPr="007E519F">
        <w:rPr>
          <w:rFonts w:ascii="Verdana" w:eastAsiaTheme="minorHAnsi" w:hAnsi="Verdana" w:cs="Verdana"/>
          <w:i/>
          <w:sz w:val="20"/>
          <w:lang w:val="fr-FR"/>
        </w:rPr>
        <w:t>example</w:t>
      </w:r>
      <w:proofErr w:type="spellEnd"/>
      <w:r w:rsidRPr="007E519F">
        <w:rPr>
          <w:rFonts w:ascii="Verdana" w:eastAsiaTheme="minorHAnsi" w:hAnsi="Verdana" w:cs="Verdana"/>
          <w:i/>
          <w:sz w:val="20"/>
          <w:lang w:val="fr-FR"/>
        </w:rPr>
        <w:t xml:space="preserve"> MAG </w:t>
      </w:r>
      <w:proofErr w:type="spellStart"/>
      <w:r w:rsidRPr="007E519F">
        <w:rPr>
          <w:rFonts w:ascii="Verdana" w:eastAsiaTheme="minorHAnsi" w:hAnsi="Verdana" w:cs="Verdana"/>
          <w:i/>
          <w:sz w:val="20"/>
          <w:lang w:val="fr-FR"/>
        </w:rPr>
        <w:t>Supplement</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gives</w:t>
      </w:r>
      <w:proofErr w:type="spellEnd"/>
      <w:r w:rsidRPr="007E519F">
        <w:rPr>
          <w:rFonts w:ascii="Verdana" w:eastAsiaTheme="minorHAnsi" w:hAnsi="Verdana" w:cs="Verdana"/>
          <w:i/>
          <w:sz w:val="20"/>
          <w:lang w:val="fr-FR"/>
        </w:rPr>
        <w:t xml:space="preserve"> guidance on the </w:t>
      </w:r>
      <w:proofErr w:type="spellStart"/>
      <w:r w:rsidRPr="007E519F">
        <w:rPr>
          <w:rFonts w:ascii="Verdana" w:eastAsiaTheme="minorHAnsi" w:hAnsi="Verdana" w:cs="Verdana"/>
          <w:i/>
          <w:sz w:val="20"/>
          <w:lang w:val="fr-FR"/>
        </w:rPr>
        <w:t>subjects</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which</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need</w:t>
      </w:r>
      <w:proofErr w:type="spellEnd"/>
      <w:r w:rsidRPr="007E519F">
        <w:rPr>
          <w:rFonts w:ascii="Verdana" w:eastAsiaTheme="minorHAnsi" w:hAnsi="Verdana" w:cs="Verdana"/>
          <w:i/>
          <w:sz w:val="20"/>
          <w:lang w:val="fr-FR"/>
        </w:rPr>
        <w:t xml:space="preserve"> to </w:t>
      </w:r>
      <w:proofErr w:type="spellStart"/>
      <w:r w:rsidRPr="007E519F">
        <w:rPr>
          <w:rFonts w:ascii="Verdana" w:eastAsiaTheme="minorHAnsi" w:hAnsi="Verdana" w:cs="Verdana"/>
          <w:i/>
          <w:sz w:val="20"/>
          <w:lang w:val="fr-FR"/>
        </w:rPr>
        <w:t>be</w:t>
      </w:r>
      <w:proofErr w:type="spellEnd"/>
    </w:p>
    <w:p w14:paraId="0C00358F" w14:textId="219B484A" w:rsidR="007E519F" w:rsidRPr="007E519F" w:rsidRDefault="007E519F" w:rsidP="007E519F">
      <w:pPr>
        <w:overflowPunct/>
        <w:textAlignment w:val="auto"/>
        <w:rPr>
          <w:rFonts w:ascii="Verdana" w:eastAsiaTheme="minorHAnsi" w:hAnsi="Verdana" w:cs="Verdana"/>
          <w:i/>
          <w:sz w:val="20"/>
          <w:lang w:val="fr-FR"/>
        </w:rPr>
      </w:pPr>
      <w:proofErr w:type="spellStart"/>
      <w:r w:rsidRPr="007E519F">
        <w:rPr>
          <w:rFonts w:ascii="Verdana" w:eastAsiaTheme="minorHAnsi" w:hAnsi="Verdana" w:cs="Verdana"/>
          <w:i/>
          <w:sz w:val="20"/>
          <w:lang w:val="fr-FR"/>
        </w:rPr>
        <w:t>addressed</w:t>
      </w:r>
      <w:proofErr w:type="spellEnd"/>
      <w:r w:rsidRPr="007E519F">
        <w:rPr>
          <w:rFonts w:ascii="Verdana" w:eastAsiaTheme="minorHAnsi" w:hAnsi="Verdana" w:cs="Verdana"/>
          <w:i/>
          <w:sz w:val="20"/>
          <w:lang w:val="fr-FR"/>
        </w:rPr>
        <w:t xml:space="preserve"> and </w:t>
      </w:r>
      <w:proofErr w:type="spellStart"/>
      <w:r w:rsidRPr="007E519F">
        <w:rPr>
          <w:rFonts w:ascii="Verdana" w:eastAsiaTheme="minorHAnsi" w:hAnsi="Verdana" w:cs="Verdana"/>
          <w:i/>
          <w:sz w:val="20"/>
          <w:lang w:val="fr-FR"/>
        </w:rPr>
        <w:t>translated</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into</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working</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procedures</w:t>
      </w:r>
      <w:proofErr w:type="spellEnd"/>
      <w:r w:rsidRPr="007E519F">
        <w:rPr>
          <w:rFonts w:ascii="Verdana" w:eastAsiaTheme="minorHAnsi" w:hAnsi="Verdana" w:cs="Verdana"/>
          <w:i/>
          <w:sz w:val="20"/>
          <w:lang w:val="fr-FR"/>
        </w:rPr>
        <w:t xml:space="preserve"> to </w:t>
      </w:r>
      <w:proofErr w:type="spellStart"/>
      <w:r w:rsidRPr="007E519F">
        <w:rPr>
          <w:rFonts w:ascii="Verdana" w:eastAsiaTheme="minorHAnsi" w:hAnsi="Verdana" w:cs="Verdana"/>
          <w:i/>
          <w:sz w:val="20"/>
          <w:lang w:val="fr-FR"/>
        </w:rPr>
        <w:t>ensure</w:t>
      </w:r>
      <w:proofErr w:type="spellEnd"/>
      <w:r w:rsidRPr="007E519F">
        <w:rPr>
          <w:rFonts w:ascii="Verdana" w:eastAsiaTheme="minorHAnsi" w:hAnsi="Verdana" w:cs="Verdana"/>
          <w:i/>
          <w:sz w:val="20"/>
          <w:lang w:val="fr-FR"/>
        </w:rPr>
        <w:t xml:space="preserve"> compliance </w:t>
      </w:r>
      <w:proofErr w:type="spellStart"/>
      <w:r w:rsidRPr="007E519F">
        <w:rPr>
          <w:rFonts w:ascii="Verdana" w:eastAsiaTheme="minorHAnsi" w:hAnsi="Verdana" w:cs="Verdana"/>
          <w:i/>
          <w:sz w:val="20"/>
          <w:lang w:val="fr-FR"/>
        </w:rPr>
        <w:t>with</w:t>
      </w:r>
      <w:proofErr w:type="spellEnd"/>
      <w:r w:rsidRPr="007E519F">
        <w:rPr>
          <w:rFonts w:ascii="Verdana" w:eastAsiaTheme="minorHAnsi" w:hAnsi="Verdana" w:cs="Verdana"/>
          <w:i/>
          <w:sz w:val="20"/>
          <w:lang w:val="fr-FR"/>
        </w:rPr>
        <w:t xml:space="preserve"> the </w:t>
      </w:r>
      <w:proofErr w:type="spellStart"/>
      <w:r w:rsidRPr="007E519F">
        <w:rPr>
          <w:rFonts w:ascii="Verdana" w:eastAsiaTheme="minorHAnsi" w:hAnsi="Verdana" w:cs="Verdana"/>
          <w:i/>
          <w:sz w:val="20"/>
          <w:lang w:val="fr-FR"/>
        </w:rPr>
        <w:t>Specific</w:t>
      </w:r>
      <w:proofErr w:type="spellEnd"/>
    </w:p>
    <w:p w14:paraId="7F1374C7" w14:textId="18D6FACE" w:rsidR="000527E2" w:rsidRPr="007E519F" w:rsidRDefault="007E519F" w:rsidP="007E519F">
      <w:pPr>
        <w:overflowPunct/>
        <w:textAlignment w:val="auto"/>
        <w:rPr>
          <w:rFonts w:ascii="Verdana" w:eastAsiaTheme="minorHAnsi" w:hAnsi="Verdana" w:cs="Verdana"/>
          <w:i/>
          <w:sz w:val="20"/>
          <w:lang w:val="fr-FR"/>
        </w:rPr>
      </w:pPr>
      <w:proofErr w:type="spellStart"/>
      <w:r w:rsidRPr="007E519F">
        <w:rPr>
          <w:rFonts w:ascii="Verdana" w:eastAsiaTheme="minorHAnsi" w:hAnsi="Verdana" w:cs="Verdana"/>
          <w:i/>
          <w:sz w:val="20"/>
          <w:lang w:val="fr-FR"/>
        </w:rPr>
        <w:t>Regulatory</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Requirements</w:t>
      </w:r>
      <w:proofErr w:type="spellEnd"/>
      <w:r w:rsidRPr="007E519F">
        <w:rPr>
          <w:rFonts w:ascii="Verdana" w:eastAsiaTheme="minorHAnsi" w:hAnsi="Verdana" w:cs="Verdana"/>
          <w:i/>
          <w:sz w:val="20"/>
          <w:lang w:val="fr-FR"/>
        </w:rPr>
        <w:t xml:space="preserve">. The MAG </w:t>
      </w:r>
      <w:proofErr w:type="spellStart"/>
      <w:r w:rsidRPr="007E519F">
        <w:rPr>
          <w:rFonts w:ascii="Verdana" w:eastAsiaTheme="minorHAnsi" w:hAnsi="Verdana" w:cs="Verdana"/>
          <w:i/>
          <w:sz w:val="20"/>
          <w:lang w:val="fr-FR"/>
        </w:rPr>
        <w:t>supplement</w:t>
      </w:r>
      <w:proofErr w:type="spellEnd"/>
      <w:r w:rsidRPr="007E519F">
        <w:rPr>
          <w:rFonts w:ascii="Verdana" w:eastAsiaTheme="minorHAnsi" w:hAnsi="Verdana" w:cs="Verdana"/>
          <w:i/>
          <w:sz w:val="20"/>
          <w:lang w:val="fr-FR"/>
        </w:rPr>
        <w:t xml:space="preserve"> must </w:t>
      </w:r>
      <w:proofErr w:type="spellStart"/>
      <w:r w:rsidRPr="007E519F">
        <w:rPr>
          <w:rFonts w:ascii="Verdana" w:eastAsiaTheme="minorHAnsi" w:hAnsi="Verdana" w:cs="Verdana"/>
          <w:i/>
          <w:sz w:val="20"/>
          <w:lang w:val="fr-FR"/>
        </w:rPr>
        <w:t>therefo</w:t>
      </w:r>
      <w:r>
        <w:rPr>
          <w:rFonts w:ascii="Verdana" w:eastAsiaTheme="minorHAnsi" w:hAnsi="Verdana" w:cs="Verdana"/>
          <w:i/>
          <w:sz w:val="20"/>
          <w:lang w:val="fr-FR"/>
        </w:rPr>
        <w:t>re</w:t>
      </w:r>
      <w:proofErr w:type="spellEnd"/>
      <w:r>
        <w:rPr>
          <w:rFonts w:ascii="Verdana" w:eastAsiaTheme="minorHAnsi" w:hAnsi="Verdana" w:cs="Verdana"/>
          <w:i/>
          <w:sz w:val="20"/>
          <w:lang w:val="fr-FR"/>
        </w:rPr>
        <w:t xml:space="preserve"> </w:t>
      </w:r>
      <w:proofErr w:type="spellStart"/>
      <w:r>
        <w:rPr>
          <w:rFonts w:ascii="Verdana" w:eastAsiaTheme="minorHAnsi" w:hAnsi="Verdana" w:cs="Verdana"/>
          <w:i/>
          <w:sz w:val="20"/>
          <w:lang w:val="fr-FR"/>
        </w:rPr>
        <w:t>be</w:t>
      </w:r>
      <w:proofErr w:type="spellEnd"/>
      <w:r>
        <w:rPr>
          <w:rFonts w:ascii="Verdana" w:eastAsiaTheme="minorHAnsi" w:hAnsi="Verdana" w:cs="Verdana"/>
          <w:i/>
          <w:sz w:val="20"/>
          <w:lang w:val="fr-FR"/>
        </w:rPr>
        <w:t xml:space="preserve"> </w:t>
      </w:r>
      <w:proofErr w:type="spellStart"/>
      <w:r>
        <w:rPr>
          <w:rFonts w:ascii="Verdana" w:eastAsiaTheme="minorHAnsi" w:hAnsi="Verdana" w:cs="Verdana"/>
          <w:i/>
          <w:sz w:val="20"/>
          <w:lang w:val="fr-FR"/>
        </w:rPr>
        <w:t>customised</w:t>
      </w:r>
      <w:proofErr w:type="spellEnd"/>
      <w:r>
        <w:rPr>
          <w:rFonts w:ascii="Verdana" w:eastAsiaTheme="minorHAnsi" w:hAnsi="Verdana" w:cs="Verdana"/>
          <w:i/>
          <w:sz w:val="20"/>
          <w:lang w:val="fr-FR"/>
        </w:rPr>
        <w:t xml:space="preserve"> to </w:t>
      </w:r>
      <w:proofErr w:type="spellStart"/>
      <w:r>
        <w:rPr>
          <w:rFonts w:ascii="Verdana" w:eastAsiaTheme="minorHAnsi" w:hAnsi="Verdana" w:cs="Verdana"/>
          <w:i/>
          <w:sz w:val="20"/>
          <w:lang w:val="fr-FR"/>
        </w:rPr>
        <w:t>satisfy</w:t>
      </w:r>
      <w:proofErr w:type="spellEnd"/>
      <w:r>
        <w:rPr>
          <w:rFonts w:ascii="Verdana" w:eastAsiaTheme="minorHAnsi" w:hAnsi="Verdana" w:cs="Verdana"/>
          <w:i/>
          <w:sz w:val="20"/>
          <w:lang w:val="fr-FR"/>
        </w:rPr>
        <w:t xml:space="preserve"> the </w:t>
      </w:r>
      <w:proofErr w:type="spellStart"/>
      <w:r w:rsidRPr="007E519F">
        <w:rPr>
          <w:rFonts w:ascii="Verdana" w:eastAsiaTheme="minorHAnsi" w:hAnsi="Verdana" w:cs="Verdana"/>
          <w:i/>
          <w:sz w:val="20"/>
          <w:lang w:val="fr-FR"/>
        </w:rPr>
        <w:t>specific</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approved</w:t>
      </w:r>
      <w:proofErr w:type="spellEnd"/>
      <w:r w:rsidRPr="007E519F">
        <w:rPr>
          <w:rFonts w:ascii="Verdana" w:eastAsiaTheme="minorHAnsi" w:hAnsi="Verdana" w:cs="Verdana"/>
          <w:i/>
          <w:sz w:val="20"/>
          <w:lang w:val="fr-FR"/>
        </w:rPr>
        <w:t xml:space="preserve"> maintenance </w:t>
      </w:r>
      <w:proofErr w:type="spellStart"/>
      <w:r w:rsidRPr="007E519F">
        <w:rPr>
          <w:rFonts w:ascii="Verdana" w:eastAsiaTheme="minorHAnsi" w:hAnsi="Verdana" w:cs="Verdana"/>
          <w:i/>
          <w:sz w:val="20"/>
          <w:lang w:val="fr-FR"/>
        </w:rPr>
        <w:t>organization</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procedures</w:t>
      </w:r>
      <w:proofErr w:type="spellEnd"/>
      <w:r w:rsidRPr="007E519F">
        <w:rPr>
          <w:rFonts w:ascii="Verdana" w:eastAsiaTheme="minorHAnsi" w:hAnsi="Verdana" w:cs="Verdana"/>
          <w:i/>
          <w:sz w:val="20"/>
          <w:lang w:val="fr-FR"/>
        </w:rPr>
        <w:t xml:space="preserve"> as </w:t>
      </w:r>
      <w:proofErr w:type="spellStart"/>
      <w:r w:rsidRPr="007E519F">
        <w:rPr>
          <w:rFonts w:ascii="Verdana" w:eastAsiaTheme="minorHAnsi" w:hAnsi="Verdana" w:cs="Verdana"/>
          <w:i/>
          <w:sz w:val="20"/>
          <w:lang w:val="fr-FR"/>
        </w:rPr>
        <w:t>defined</w:t>
      </w:r>
      <w:proofErr w:type="spellEnd"/>
      <w:r w:rsidRPr="007E519F">
        <w:rPr>
          <w:rFonts w:ascii="Verdana" w:eastAsiaTheme="minorHAnsi" w:hAnsi="Verdana" w:cs="Verdana"/>
          <w:i/>
          <w:sz w:val="20"/>
          <w:lang w:val="fr-FR"/>
        </w:rPr>
        <w:t xml:space="preserve"> in the </w:t>
      </w:r>
      <w:proofErr w:type="spellStart"/>
      <w:r w:rsidRPr="007E519F">
        <w:rPr>
          <w:rFonts w:ascii="Verdana" w:eastAsiaTheme="minorHAnsi" w:hAnsi="Verdana" w:cs="Verdana"/>
          <w:i/>
          <w:sz w:val="20"/>
          <w:lang w:val="fr-FR"/>
        </w:rPr>
        <w:t>following</w:t>
      </w:r>
      <w:proofErr w:type="spellEnd"/>
      <w:r w:rsidRPr="007E519F">
        <w:rPr>
          <w:rFonts w:ascii="Verdana" w:eastAsiaTheme="minorHAnsi" w:hAnsi="Verdana" w:cs="Verdana"/>
          <w:i/>
          <w:sz w:val="20"/>
          <w:lang w:val="fr-FR"/>
        </w:rPr>
        <w:t xml:space="preserve"> </w:t>
      </w:r>
      <w:proofErr w:type="spellStart"/>
      <w:r w:rsidRPr="007E519F">
        <w:rPr>
          <w:rFonts w:ascii="Verdana" w:eastAsiaTheme="minorHAnsi" w:hAnsi="Verdana" w:cs="Verdana"/>
          <w:i/>
          <w:sz w:val="20"/>
          <w:lang w:val="fr-FR"/>
        </w:rPr>
        <w:t>paragraphs</w:t>
      </w:r>
      <w:proofErr w:type="spellEnd"/>
      <w:r w:rsidRPr="007E519F">
        <w:rPr>
          <w:rFonts w:ascii="Verdana" w:eastAsiaTheme="minorHAnsi" w:hAnsi="Verdana" w:cs="Verdana"/>
          <w:i/>
          <w:sz w:val="20"/>
          <w:lang w:val="fr-FR"/>
        </w:rPr>
        <w:t>.</w:t>
      </w:r>
    </w:p>
    <w:p w14:paraId="28740196" w14:textId="35022C65" w:rsidR="007E519F" w:rsidRDefault="007E519F">
      <w:pPr>
        <w:overflowPunct/>
        <w:autoSpaceDE/>
        <w:autoSpaceDN/>
        <w:adjustRightInd/>
        <w:spacing w:after="200" w:line="276" w:lineRule="auto"/>
        <w:textAlignment w:val="auto"/>
        <w:rPr>
          <w:rFonts w:ascii="Arial" w:hAnsi="Arial" w:cs="Arial"/>
          <w:b/>
          <w:noProof/>
          <w:color w:val="000000"/>
          <w:szCs w:val="24"/>
          <w:lang w:val="fr-FR"/>
        </w:rPr>
      </w:pPr>
      <w:r>
        <w:rPr>
          <w:rFonts w:ascii="Arial" w:hAnsi="Arial" w:cs="Arial"/>
          <w:b/>
          <w:noProof/>
          <w:color w:val="000000"/>
          <w:szCs w:val="24"/>
          <w:lang w:val="fr-FR"/>
        </w:rPr>
        <w:br w:type="page"/>
      </w:r>
    </w:p>
    <w:p w14:paraId="056DA4BF" w14:textId="17B84D0A" w:rsidR="000527E2" w:rsidRPr="00476DE4" w:rsidRDefault="000527E2" w:rsidP="000527E2">
      <w:pPr>
        <w:tabs>
          <w:tab w:val="left" w:pos="-720"/>
        </w:tabs>
        <w:suppressAutoHyphens/>
        <w:jc w:val="center"/>
        <w:rPr>
          <w:rFonts w:ascii="Arial" w:hAnsi="Arial" w:cs="Arial"/>
          <w:b/>
          <w:noProof/>
          <w:color w:val="000000"/>
          <w:szCs w:val="24"/>
          <w:lang w:val="fr-FR"/>
        </w:rPr>
      </w:pPr>
    </w:p>
    <w:tbl>
      <w:tblPr>
        <w:tblW w:w="10598" w:type="dxa"/>
        <w:tblBorders>
          <w:top w:val="single" w:sz="8" w:space="0" w:color="4F81BD"/>
          <w:bottom w:val="single" w:sz="8" w:space="0" w:color="4F81BD"/>
        </w:tblBorders>
        <w:tblLook w:val="04A0" w:firstRow="1" w:lastRow="0" w:firstColumn="1" w:lastColumn="0" w:noHBand="0" w:noVBand="1"/>
      </w:tblPr>
      <w:tblGrid>
        <w:gridCol w:w="2656"/>
        <w:gridCol w:w="2313"/>
        <w:gridCol w:w="5027"/>
        <w:gridCol w:w="602"/>
      </w:tblGrid>
      <w:tr w:rsidR="000527E2" w:rsidRPr="00476DE4" w14:paraId="24CDF21A" w14:textId="77777777" w:rsidTr="005619F0">
        <w:trPr>
          <w:gridAfter w:val="1"/>
          <w:wAfter w:w="602" w:type="dxa"/>
          <w:trHeight w:val="668"/>
        </w:trPr>
        <w:tc>
          <w:tcPr>
            <w:tcW w:w="2656" w:type="dxa"/>
            <w:tcBorders>
              <w:top w:val="single" w:sz="8" w:space="0" w:color="4F81BD"/>
              <w:left w:val="nil"/>
              <w:bottom w:val="single" w:sz="8" w:space="0" w:color="4F81BD"/>
              <w:right w:val="nil"/>
            </w:tcBorders>
          </w:tcPr>
          <w:p w14:paraId="5A55F147" w14:textId="77777777" w:rsidR="000527E2" w:rsidRPr="00476DE4" w:rsidRDefault="000527E2" w:rsidP="004B0A3F">
            <w:pPr>
              <w:tabs>
                <w:tab w:val="left" w:pos="-720"/>
              </w:tabs>
              <w:suppressAutoHyphens/>
              <w:jc w:val="center"/>
              <w:rPr>
                <w:rFonts w:ascii="Arial" w:hAnsi="Arial" w:cs="Arial"/>
                <w:bCs/>
                <w:noProof/>
                <w:color w:val="000000"/>
                <w:szCs w:val="24"/>
              </w:rPr>
            </w:pPr>
            <w:r w:rsidRPr="00476DE4">
              <w:rPr>
                <w:rFonts w:ascii="Arial" w:hAnsi="Arial" w:cs="Arial"/>
                <w:bCs/>
                <w:noProof/>
                <w:color w:val="000000"/>
                <w:szCs w:val="24"/>
              </w:rPr>
              <w:t>Revision</w:t>
            </w:r>
          </w:p>
        </w:tc>
        <w:tc>
          <w:tcPr>
            <w:tcW w:w="2313" w:type="dxa"/>
            <w:tcBorders>
              <w:top w:val="single" w:sz="8" w:space="0" w:color="4F81BD"/>
              <w:left w:val="nil"/>
              <w:bottom w:val="single" w:sz="8" w:space="0" w:color="4F81BD"/>
              <w:right w:val="nil"/>
            </w:tcBorders>
          </w:tcPr>
          <w:p w14:paraId="2E160BFB" w14:textId="42E69BA2" w:rsidR="000527E2" w:rsidRPr="00476DE4" w:rsidRDefault="000527E2" w:rsidP="004B0A3F">
            <w:pPr>
              <w:tabs>
                <w:tab w:val="left" w:pos="-720"/>
              </w:tabs>
              <w:suppressAutoHyphens/>
              <w:jc w:val="center"/>
              <w:rPr>
                <w:rFonts w:ascii="Arial" w:hAnsi="Arial" w:cs="Arial"/>
                <w:bCs/>
                <w:noProof/>
                <w:color w:val="000000"/>
                <w:szCs w:val="24"/>
              </w:rPr>
            </w:pPr>
            <w:r w:rsidRPr="00476DE4">
              <w:rPr>
                <w:rFonts w:ascii="Arial" w:hAnsi="Arial" w:cs="Arial"/>
                <w:bCs/>
                <w:noProof/>
                <w:color w:val="000000"/>
                <w:szCs w:val="24"/>
              </w:rPr>
              <w:t>Date</w:t>
            </w:r>
          </w:p>
        </w:tc>
        <w:tc>
          <w:tcPr>
            <w:tcW w:w="5027" w:type="dxa"/>
            <w:tcBorders>
              <w:top w:val="single" w:sz="8" w:space="0" w:color="4F81BD"/>
              <w:left w:val="nil"/>
              <w:bottom w:val="single" w:sz="8" w:space="0" w:color="4F81BD"/>
              <w:right w:val="nil"/>
            </w:tcBorders>
          </w:tcPr>
          <w:p w14:paraId="1ED67833" w14:textId="77777777" w:rsidR="000527E2" w:rsidRPr="00476DE4" w:rsidRDefault="000527E2" w:rsidP="004B0A3F">
            <w:pPr>
              <w:tabs>
                <w:tab w:val="left" w:pos="-720"/>
              </w:tabs>
              <w:suppressAutoHyphens/>
              <w:jc w:val="center"/>
              <w:rPr>
                <w:rFonts w:ascii="Arial" w:hAnsi="Arial" w:cs="Arial"/>
                <w:bCs/>
                <w:noProof/>
                <w:color w:val="000000"/>
                <w:szCs w:val="24"/>
              </w:rPr>
            </w:pPr>
            <w:r w:rsidRPr="00476DE4">
              <w:rPr>
                <w:rFonts w:ascii="Arial" w:hAnsi="Arial" w:cs="Arial"/>
                <w:bCs/>
                <w:noProof/>
                <w:color w:val="000000"/>
                <w:szCs w:val="24"/>
              </w:rPr>
              <w:t>Revision Description</w:t>
            </w:r>
          </w:p>
        </w:tc>
      </w:tr>
      <w:tr w:rsidR="000527E2" w:rsidRPr="005619F0" w14:paraId="5A3D34D8" w14:textId="77777777" w:rsidTr="005619F0">
        <w:trPr>
          <w:trHeight w:val="582"/>
        </w:trPr>
        <w:tc>
          <w:tcPr>
            <w:tcW w:w="2656" w:type="dxa"/>
            <w:tcBorders>
              <w:left w:val="nil"/>
              <w:right w:val="nil"/>
            </w:tcBorders>
            <w:shd w:val="clear" w:color="auto" w:fill="D3DFEE"/>
          </w:tcPr>
          <w:p w14:paraId="0BCDA46B" w14:textId="77777777" w:rsidR="000527E2" w:rsidRPr="005619F0" w:rsidRDefault="000527E2" w:rsidP="004B0A3F">
            <w:pPr>
              <w:tabs>
                <w:tab w:val="left" w:pos="-720"/>
              </w:tabs>
              <w:suppressAutoHyphens/>
              <w:jc w:val="center"/>
              <w:rPr>
                <w:rFonts w:ascii="Arial" w:hAnsi="Arial" w:cs="Arial"/>
                <w:bCs/>
                <w:noProof/>
                <w:color w:val="000000"/>
                <w:szCs w:val="22"/>
              </w:rPr>
            </w:pPr>
            <w:r w:rsidRPr="005619F0">
              <w:rPr>
                <w:rFonts w:ascii="Arial" w:hAnsi="Arial" w:cs="Arial"/>
                <w:bCs/>
                <w:noProof/>
                <w:color w:val="000000"/>
                <w:sz w:val="22"/>
                <w:szCs w:val="22"/>
              </w:rPr>
              <w:t>0</w:t>
            </w:r>
          </w:p>
        </w:tc>
        <w:tc>
          <w:tcPr>
            <w:tcW w:w="2313" w:type="dxa"/>
            <w:tcBorders>
              <w:left w:val="nil"/>
              <w:right w:val="nil"/>
            </w:tcBorders>
            <w:shd w:val="clear" w:color="auto" w:fill="D3DFEE"/>
          </w:tcPr>
          <w:p w14:paraId="6B294F98" w14:textId="55EE3F8F" w:rsidR="000527E2" w:rsidRPr="005619F0" w:rsidRDefault="000527E2" w:rsidP="004B0A3F">
            <w:pPr>
              <w:tabs>
                <w:tab w:val="left" w:pos="-720"/>
              </w:tabs>
              <w:suppressAutoHyphens/>
              <w:jc w:val="center"/>
              <w:rPr>
                <w:rFonts w:ascii="Arial" w:hAnsi="Arial" w:cs="Arial"/>
                <w:noProof/>
                <w:color w:val="000000"/>
                <w:szCs w:val="22"/>
              </w:rPr>
            </w:pPr>
            <w:r w:rsidRPr="005619F0">
              <w:rPr>
                <w:rFonts w:ascii="Arial" w:hAnsi="Arial" w:cs="Arial"/>
                <w:noProof/>
                <w:color w:val="000000"/>
                <w:sz w:val="22"/>
                <w:szCs w:val="22"/>
              </w:rPr>
              <w:t>28/04/2009</w:t>
            </w:r>
          </w:p>
        </w:tc>
        <w:tc>
          <w:tcPr>
            <w:tcW w:w="5629" w:type="dxa"/>
            <w:gridSpan w:val="2"/>
            <w:tcBorders>
              <w:left w:val="nil"/>
              <w:right w:val="nil"/>
            </w:tcBorders>
            <w:shd w:val="clear" w:color="auto" w:fill="D3DFEE"/>
          </w:tcPr>
          <w:p w14:paraId="2ADF794C" w14:textId="77777777" w:rsidR="000527E2" w:rsidRPr="005619F0" w:rsidRDefault="000527E2" w:rsidP="004B0A3F">
            <w:pPr>
              <w:tabs>
                <w:tab w:val="left" w:pos="-720"/>
              </w:tabs>
              <w:suppressAutoHyphens/>
              <w:jc w:val="center"/>
              <w:rPr>
                <w:rFonts w:ascii="Arial" w:hAnsi="Arial" w:cs="Arial"/>
                <w:noProof/>
                <w:color w:val="000000"/>
                <w:szCs w:val="22"/>
              </w:rPr>
            </w:pPr>
            <w:r w:rsidRPr="005619F0">
              <w:rPr>
                <w:rFonts w:ascii="Arial" w:hAnsi="Arial" w:cs="Arial"/>
                <w:noProof/>
                <w:color w:val="000000"/>
                <w:sz w:val="22"/>
                <w:szCs w:val="22"/>
              </w:rPr>
              <w:t>Document creation</w:t>
            </w:r>
          </w:p>
        </w:tc>
      </w:tr>
      <w:tr w:rsidR="000527E2" w:rsidRPr="005619F0" w14:paraId="0F948F44" w14:textId="77777777" w:rsidTr="005619F0">
        <w:trPr>
          <w:trHeight w:val="582"/>
        </w:trPr>
        <w:tc>
          <w:tcPr>
            <w:tcW w:w="2656" w:type="dxa"/>
          </w:tcPr>
          <w:p w14:paraId="7921334F" w14:textId="77777777" w:rsidR="000527E2" w:rsidRPr="005619F0" w:rsidRDefault="000527E2" w:rsidP="004B0A3F">
            <w:pPr>
              <w:tabs>
                <w:tab w:val="left" w:pos="-720"/>
              </w:tabs>
              <w:suppressAutoHyphens/>
              <w:jc w:val="center"/>
              <w:rPr>
                <w:rFonts w:ascii="Arial" w:hAnsi="Arial" w:cs="Arial"/>
                <w:b/>
                <w:bCs/>
                <w:noProof/>
                <w:color w:val="000000"/>
                <w:szCs w:val="22"/>
              </w:rPr>
            </w:pPr>
            <w:r w:rsidRPr="005619F0">
              <w:rPr>
                <w:rFonts w:ascii="Arial" w:hAnsi="Arial" w:cs="Arial"/>
                <w:bCs/>
                <w:noProof/>
                <w:color w:val="000000"/>
                <w:sz w:val="22"/>
                <w:szCs w:val="22"/>
              </w:rPr>
              <w:t>1</w:t>
            </w:r>
          </w:p>
        </w:tc>
        <w:tc>
          <w:tcPr>
            <w:tcW w:w="2313" w:type="dxa"/>
          </w:tcPr>
          <w:p w14:paraId="09BA4CAC" w14:textId="4F994DD7" w:rsidR="000527E2" w:rsidRPr="005619F0" w:rsidRDefault="000527E2" w:rsidP="004B0A3F">
            <w:pPr>
              <w:tabs>
                <w:tab w:val="left" w:pos="-720"/>
              </w:tabs>
              <w:suppressAutoHyphens/>
              <w:jc w:val="center"/>
              <w:rPr>
                <w:rFonts w:ascii="Arial" w:hAnsi="Arial" w:cs="Arial"/>
                <w:b/>
                <w:noProof/>
                <w:color w:val="000000"/>
                <w:szCs w:val="22"/>
              </w:rPr>
            </w:pPr>
            <w:r w:rsidRPr="005619F0">
              <w:rPr>
                <w:rFonts w:ascii="Arial" w:hAnsi="Arial" w:cs="Arial"/>
                <w:noProof/>
                <w:color w:val="000000"/>
                <w:sz w:val="22"/>
                <w:szCs w:val="22"/>
              </w:rPr>
              <w:t>20/04/2011</w:t>
            </w:r>
          </w:p>
        </w:tc>
        <w:tc>
          <w:tcPr>
            <w:tcW w:w="5629" w:type="dxa"/>
            <w:gridSpan w:val="2"/>
          </w:tcPr>
          <w:p w14:paraId="4B1C1669" w14:textId="77777777" w:rsidR="000527E2" w:rsidRPr="005619F0" w:rsidRDefault="000527E2" w:rsidP="004522AE">
            <w:pPr>
              <w:tabs>
                <w:tab w:val="left" w:pos="-720"/>
              </w:tabs>
              <w:suppressAutoHyphens/>
              <w:rPr>
                <w:rFonts w:ascii="Arial" w:hAnsi="Arial" w:cs="Arial"/>
                <w:noProof/>
                <w:color w:val="000000"/>
                <w:szCs w:val="22"/>
              </w:rPr>
            </w:pPr>
            <w:r w:rsidRPr="005619F0">
              <w:rPr>
                <w:rFonts w:ascii="Arial" w:hAnsi="Arial" w:cs="Arial"/>
                <w:noProof/>
                <w:color w:val="000000"/>
                <w:sz w:val="22"/>
                <w:szCs w:val="22"/>
              </w:rPr>
              <w:t>Evolution after the regulatory changes</w:t>
            </w:r>
          </w:p>
        </w:tc>
      </w:tr>
      <w:tr w:rsidR="000527E2" w:rsidRPr="005619F0" w14:paraId="1C168343" w14:textId="77777777" w:rsidTr="005619F0">
        <w:trPr>
          <w:trHeight w:val="582"/>
        </w:trPr>
        <w:tc>
          <w:tcPr>
            <w:tcW w:w="2656" w:type="dxa"/>
            <w:tcBorders>
              <w:left w:val="nil"/>
              <w:right w:val="nil"/>
            </w:tcBorders>
            <w:shd w:val="clear" w:color="auto" w:fill="D3DFEE"/>
          </w:tcPr>
          <w:p w14:paraId="5148E45E" w14:textId="77777777" w:rsidR="000527E2" w:rsidRPr="005619F0" w:rsidRDefault="000527E2" w:rsidP="004B0A3F">
            <w:pPr>
              <w:tabs>
                <w:tab w:val="left" w:pos="-720"/>
              </w:tabs>
              <w:suppressAutoHyphens/>
              <w:jc w:val="center"/>
              <w:rPr>
                <w:rFonts w:ascii="Arial" w:hAnsi="Arial" w:cs="Arial"/>
                <w:bCs/>
                <w:noProof/>
                <w:color w:val="000000"/>
                <w:szCs w:val="22"/>
              </w:rPr>
            </w:pPr>
            <w:r w:rsidRPr="005619F0">
              <w:rPr>
                <w:rFonts w:ascii="Arial" w:hAnsi="Arial" w:cs="Arial"/>
                <w:bCs/>
                <w:noProof/>
                <w:color w:val="000000"/>
                <w:sz w:val="22"/>
                <w:szCs w:val="22"/>
              </w:rPr>
              <w:t>2</w:t>
            </w:r>
          </w:p>
        </w:tc>
        <w:tc>
          <w:tcPr>
            <w:tcW w:w="2313" w:type="dxa"/>
            <w:tcBorders>
              <w:left w:val="nil"/>
              <w:right w:val="nil"/>
            </w:tcBorders>
            <w:shd w:val="clear" w:color="auto" w:fill="D3DFEE"/>
          </w:tcPr>
          <w:p w14:paraId="746DBA9E" w14:textId="77777777" w:rsidR="000527E2" w:rsidRPr="005619F0" w:rsidRDefault="000527E2" w:rsidP="004B0A3F">
            <w:pPr>
              <w:tabs>
                <w:tab w:val="left" w:pos="-720"/>
              </w:tabs>
              <w:suppressAutoHyphens/>
              <w:jc w:val="center"/>
              <w:rPr>
                <w:rFonts w:ascii="Arial" w:hAnsi="Arial" w:cs="Arial"/>
                <w:noProof/>
                <w:color w:val="000000"/>
                <w:szCs w:val="22"/>
              </w:rPr>
            </w:pPr>
            <w:r w:rsidRPr="005619F0">
              <w:rPr>
                <w:rFonts w:ascii="Arial" w:hAnsi="Arial" w:cs="Arial"/>
                <w:noProof/>
                <w:color w:val="000000"/>
                <w:sz w:val="22"/>
                <w:szCs w:val="22"/>
              </w:rPr>
              <w:t>15/01/2013</w:t>
            </w:r>
          </w:p>
        </w:tc>
        <w:tc>
          <w:tcPr>
            <w:tcW w:w="5629" w:type="dxa"/>
            <w:gridSpan w:val="2"/>
            <w:tcBorders>
              <w:left w:val="nil"/>
              <w:right w:val="nil"/>
            </w:tcBorders>
            <w:shd w:val="clear" w:color="auto" w:fill="D3DFEE"/>
          </w:tcPr>
          <w:p w14:paraId="309D42C0" w14:textId="77777777" w:rsidR="000527E2" w:rsidRPr="005619F0" w:rsidRDefault="000527E2" w:rsidP="004B0A3F">
            <w:pPr>
              <w:tabs>
                <w:tab w:val="left" w:pos="-720"/>
              </w:tabs>
              <w:suppressAutoHyphens/>
              <w:rPr>
                <w:rFonts w:ascii="Arial" w:hAnsi="Arial" w:cs="Arial"/>
                <w:noProof/>
                <w:color w:val="000000"/>
                <w:szCs w:val="22"/>
              </w:rPr>
            </w:pPr>
            <w:r w:rsidRPr="005619F0">
              <w:rPr>
                <w:rFonts w:ascii="Arial" w:hAnsi="Arial" w:cs="Arial"/>
                <w:noProof/>
                <w:color w:val="000000"/>
                <w:sz w:val="22"/>
                <w:szCs w:val="22"/>
              </w:rPr>
              <w:t>Evolution after the regulatory changes and removal organisation.</w:t>
            </w:r>
          </w:p>
        </w:tc>
      </w:tr>
      <w:tr w:rsidR="000527E2" w:rsidRPr="005619F0" w14:paraId="15B8C004" w14:textId="77777777" w:rsidTr="005619F0">
        <w:trPr>
          <w:trHeight w:val="582"/>
        </w:trPr>
        <w:tc>
          <w:tcPr>
            <w:tcW w:w="2656" w:type="dxa"/>
          </w:tcPr>
          <w:p w14:paraId="26B66E11" w14:textId="77777777" w:rsidR="000527E2" w:rsidRPr="005619F0" w:rsidRDefault="004522AE" w:rsidP="004B0A3F">
            <w:pPr>
              <w:tabs>
                <w:tab w:val="left" w:pos="-720"/>
              </w:tabs>
              <w:suppressAutoHyphens/>
              <w:jc w:val="center"/>
              <w:rPr>
                <w:rFonts w:ascii="Arial" w:hAnsi="Arial" w:cs="Arial"/>
                <w:bCs/>
                <w:noProof/>
                <w:color w:val="000000"/>
                <w:szCs w:val="22"/>
              </w:rPr>
            </w:pPr>
            <w:r w:rsidRPr="005619F0">
              <w:rPr>
                <w:rFonts w:ascii="Arial" w:hAnsi="Arial" w:cs="Arial"/>
                <w:bCs/>
                <w:noProof/>
                <w:color w:val="000000"/>
                <w:sz w:val="22"/>
                <w:szCs w:val="22"/>
              </w:rPr>
              <w:t>3</w:t>
            </w:r>
          </w:p>
        </w:tc>
        <w:tc>
          <w:tcPr>
            <w:tcW w:w="2313" w:type="dxa"/>
          </w:tcPr>
          <w:p w14:paraId="3FA95C04" w14:textId="77777777" w:rsidR="000527E2" w:rsidRPr="005619F0" w:rsidRDefault="004522AE" w:rsidP="004B0A3F">
            <w:pPr>
              <w:tabs>
                <w:tab w:val="left" w:pos="-720"/>
              </w:tabs>
              <w:suppressAutoHyphens/>
              <w:jc w:val="center"/>
              <w:rPr>
                <w:rFonts w:ascii="Arial" w:hAnsi="Arial" w:cs="Arial"/>
                <w:noProof/>
                <w:color w:val="000000"/>
                <w:szCs w:val="22"/>
              </w:rPr>
            </w:pPr>
            <w:r w:rsidRPr="005619F0">
              <w:rPr>
                <w:rFonts w:ascii="Arial" w:hAnsi="Arial" w:cs="Arial"/>
                <w:noProof/>
                <w:color w:val="000000"/>
                <w:sz w:val="22"/>
                <w:szCs w:val="22"/>
              </w:rPr>
              <w:t>23/06/2014</w:t>
            </w:r>
          </w:p>
        </w:tc>
        <w:tc>
          <w:tcPr>
            <w:tcW w:w="5629" w:type="dxa"/>
            <w:gridSpan w:val="2"/>
          </w:tcPr>
          <w:p w14:paraId="5F3BD720" w14:textId="77777777" w:rsidR="000527E2" w:rsidRPr="005619F0" w:rsidRDefault="004522AE" w:rsidP="00C9505F">
            <w:pPr>
              <w:tabs>
                <w:tab w:val="left" w:pos="-720"/>
              </w:tabs>
              <w:suppressAutoHyphens/>
              <w:rPr>
                <w:rFonts w:ascii="Arial" w:hAnsi="Arial" w:cs="Arial"/>
                <w:noProof/>
                <w:szCs w:val="22"/>
              </w:rPr>
            </w:pPr>
            <w:r w:rsidRPr="005619F0">
              <w:rPr>
                <w:rFonts w:ascii="Arial" w:hAnsi="Arial" w:cs="Arial"/>
                <w:noProof/>
                <w:color w:val="000000"/>
                <w:sz w:val="22"/>
                <w:szCs w:val="22"/>
              </w:rPr>
              <w:t>Evolution after  Mag Rev 1  Change (</w:t>
            </w:r>
            <w:r w:rsidR="00C9505F" w:rsidRPr="005619F0">
              <w:rPr>
                <w:rFonts w:ascii="Arial" w:hAnsi="Arial" w:cs="Arial"/>
                <w:noProof/>
                <w:color w:val="000000"/>
                <w:sz w:val="22"/>
                <w:szCs w:val="22"/>
              </w:rPr>
              <w:t>15/04/</w:t>
            </w:r>
            <w:r w:rsidRPr="005619F0">
              <w:rPr>
                <w:rFonts w:ascii="Arial" w:hAnsi="Arial" w:cs="Arial"/>
                <w:noProof/>
                <w:color w:val="000000"/>
                <w:sz w:val="22"/>
                <w:szCs w:val="22"/>
              </w:rPr>
              <w:t>2014)</w:t>
            </w:r>
          </w:p>
        </w:tc>
      </w:tr>
      <w:tr w:rsidR="000527E2" w:rsidRPr="005619F0" w14:paraId="6A805F9F" w14:textId="77777777" w:rsidTr="005619F0">
        <w:trPr>
          <w:trHeight w:val="582"/>
        </w:trPr>
        <w:tc>
          <w:tcPr>
            <w:tcW w:w="2656" w:type="dxa"/>
            <w:tcBorders>
              <w:left w:val="nil"/>
              <w:right w:val="nil"/>
            </w:tcBorders>
            <w:shd w:val="clear" w:color="auto" w:fill="D3DFEE"/>
          </w:tcPr>
          <w:p w14:paraId="6BAB27AD" w14:textId="77777777" w:rsidR="000527E2" w:rsidRPr="00FE0E20" w:rsidRDefault="00476DE4" w:rsidP="004B0A3F">
            <w:pPr>
              <w:tabs>
                <w:tab w:val="left" w:pos="-720"/>
              </w:tabs>
              <w:suppressAutoHyphens/>
              <w:jc w:val="center"/>
              <w:rPr>
                <w:rFonts w:ascii="Arial" w:hAnsi="Arial" w:cs="Arial"/>
                <w:noProof/>
                <w:color w:val="000000"/>
                <w:szCs w:val="22"/>
              </w:rPr>
            </w:pPr>
            <w:r w:rsidRPr="00FE0E20">
              <w:rPr>
                <w:rFonts w:ascii="Arial" w:hAnsi="Arial" w:cs="Arial"/>
                <w:noProof/>
                <w:color w:val="000000"/>
                <w:sz w:val="22"/>
                <w:szCs w:val="22"/>
              </w:rPr>
              <w:t>4</w:t>
            </w:r>
          </w:p>
        </w:tc>
        <w:tc>
          <w:tcPr>
            <w:tcW w:w="2313" w:type="dxa"/>
            <w:tcBorders>
              <w:left w:val="nil"/>
              <w:right w:val="nil"/>
            </w:tcBorders>
            <w:shd w:val="clear" w:color="auto" w:fill="D3DFEE"/>
          </w:tcPr>
          <w:p w14:paraId="201E09F7" w14:textId="5F4C5649" w:rsidR="000527E2" w:rsidRPr="00FE0E20" w:rsidRDefault="00A26993" w:rsidP="00476DE4">
            <w:pPr>
              <w:tabs>
                <w:tab w:val="left" w:pos="-720"/>
              </w:tabs>
              <w:suppressAutoHyphens/>
              <w:jc w:val="center"/>
              <w:rPr>
                <w:rFonts w:ascii="Arial" w:hAnsi="Arial" w:cs="Arial"/>
                <w:noProof/>
                <w:color w:val="000000"/>
                <w:szCs w:val="22"/>
              </w:rPr>
            </w:pPr>
            <w:r w:rsidRPr="00FE0E20">
              <w:rPr>
                <w:rFonts w:ascii="Arial" w:hAnsi="Arial" w:cs="Arial"/>
                <w:noProof/>
                <w:color w:val="000000"/>
                <w:sz w:val="22"/>
                <w:szCs w:val="22"/>
              </w:rPr>
              <w:t>16/05</w:t>
            </w:r>
            <w:r w:rsidR="007E519F" w:rsidRPr="00FE0E20">
              <w:rPr>
                <w:rFonts w:ascii="Arial" w:hAnsi="Arial" w:cs="Arial"/>
                <w:noProof/>
                <w:color w:val="000000"/>
                <w:sz w:val="22"/>
                <w:szCs w:val="22"/>
              </w:rPr>
              <w:t>/2019</w:t>
            </w:r>
          </w:p>
        </w:tc>
        <w:tc>
          <w:tcPr>
            <w:tcW w:w="5629" w:type="dxa"/>
            <w:gridSpan w:val="2"/>
            <w:tcBorders>
              <w:left w:val="nil"/>
              <w:right w:val="nil"/>
            </w:tcBorders>
            <w:shd w:val="clear" w:color="auto" w:fill="D3DFEE"/>
          </w:tcPr>
          <w:p w14:paraId="3B7114C9" w14:textId="77777777" w:rsidR="000527E2" w:rsidRPr="00FE0E20" w:rsidRDefault="00476DE4" w:rsidP="00991360">
            <w:pPr>
              <w:tabs>
                <w:tab w:val="left" w:pos="-720"/>
              </w:tabs>
              <w:suppressAutoHyphens/>
              <w:rPr>
                <w:rFonts w:ascii="Arial" w:hAnsi="Arial" w:cs="Arial"/>
                <w:noProof/>
                <w:color w:val="000000"/>
                <w:szCs w:val="22"/>
              </w:rPr>
            </w:pPr>
            <w:r w:rsidRPr="00FE0E20">
              <w:rPr>
                <w:rFonts w:ascii="Arial" w:hAnsi="Arial" w:cs="Arial"/>
                <w:noProof/>
                <w:color w:val="000000"/>
                <w:sz w:val="22"/>
                <w:szCs w:val="22"/>
              </w:rPr>
              <w:t>Evolution after  Mag</w:t>
            </w:r>
            <w:r w:rsidR="005619F0" w:rsidRPr="00FE0E20">
              <w:rPr>
                <w:rFonts w:ascii="Arial" w:hAnsi="Arial" w:cs="Arial"/>
                <w:noProof/>
                <w:color w:val="000000"/>
                <w:sz w:val="22"/>
                <w:szCs w:val="22"/>
              </w:rPr>
              <w:t xml:space="preserve">  Change </w:t>
            </w:r>
            <w:r w:rsidR="00991360" w:rsidRPr="00FE0E20">
              <w:rPr>
                <w:rFonts w:ascii="Arial" w:hAnsi="Arial" w:cs="Arial"/>
                <w:noProof/>
                <w:color w:val="000000"/>
                <w:sz w:val="22"/>
                <w:szCs w:val="22"/>
              </w:rPr>
              <w:t xml:space="preserve">2 </w:t>
            </w:r>
            <w:r w:rsidR="005619F0" w:rsidRPr="00FE0E20">
              <w:rPr>
                <w:rFonts w:ascii="Arial" w:hAnsi="Arial" w:cs="Arial"/>
                <w:noProof/>
                <w:color w:val="000000"/>
                <w:sz w:val="22"/>
                <w:szCs w:val="22"/>
              </w:rPr>
              <w:t>(</w:t>
            </w:r>
            <w:r w:rsidR="00A26993" w:rsidRPr="00FE0E20">
              <w:rPr>
                <w:rFonts w:ascii="Arial" w:hAnsi="Arial" w:cs="Arial"/>
                <w:noProof/>
                <w:color w:val="000000"/>
                <w:sz w:val="22"/>
                <w:szCs w:val="22"/>
              </w:rPr>
              <w:t>06/11/2018</w:t>
            </w:r>
            <w:r w:rsidRPr="00FE0E20">
              <w:rPr>
                <w:rFonts w:ascii="Arial" w:hAnsi="Arial" w:cs="Arial"/>
                <w:noProof/>
                <w:color w:val="000000"/>
                <w:sz w:val="22"/>
                <w:szCs w:val="22"/>
              </w:rPr>
              <w:t>)</w:t>
            </w:r>
          </w:p>
          <w:p w14:paraId="7C372481" w14:textId="77777777" w:rsidR="007E519F" w:rsidRPr="00FE0E20" w:rsidRDefault="007E519F" w:rsidP="007751AF">
            <w:pPr>
              <w:tabs>
                <w:tab w:val="left" w:pos="-720"/>
              </w:tabs>
              <w:suppressAutoHyphens/>
              <w:rPr>
                <w:rFonts w:ascii="Arial" w:hAnsi="Arial" w:cs="Arial"/>
                <w:noProof/>
                <w:color w:val="000000"/>
                <w:szCs w:val="22"/>
              </w:rPr>
            </w:pPr>
            <w:r w:rsidRPr="00FE0E20">
              <w:rPr>
                <w:rFonts w:ascii="Arial" w:hAnsi="Arial" w:cs="Arial"/>
                <w:noProof/>
                <w:color w:val="000000"/>
                <w:sz w:val="22"/>
                <w:szCs w:val="22"/>
              </w:rPr>
              <w:t>Correction</w:t>
            </w:r>
            <w:r w:rsidR="007751AF" w:rsidRPr="00FE0E20">
              <w:rPr>
                <w:rFonts w:ascii="Arial" w:hAnsi="Arial" w:cs="Arial"/>
                <w:noProof/>
                <w:color w:val="000000"/>
                <w:sz w:val="22"/>
                <w:szCs w:val="22"/>
              </w:rPr>
              <w:t>s</w:t>
            </w:r>
            <w:r w:rsidRPr="00FE0E20">
              <w:rPr>
                <w:rFonts w:ascii="Arial" w:hAnsi="Arial" w:cs="Arial"/>
                <w:noProof/>
                <w:color w:val="000000"/>
                <w:sz w:val="22"/>
                <w:szCs w:val="22"/>
              </w:rPr>
              <w:t xml:space="preserve"> </w:t>
            </w:r>
            <w:r w:rsidR="007751AF" w:rsidRPr="00FE0E20">
              <w:rPr>
                <w:rFonts w:ascii="Arial" w:hAnsi="Arial" w:cs="Arial"/>
                <w:noProof/>
                <w:color w:val="000000"/>
                <w:sz w:val="22"/>
                <w:szCs w:val="22"/>
              </w:rPr>
              <w:t>&amp;</w:t>
            </w:r>
            <w:r w:rsidRPr="00FE0E20">
              <w:rPr>
                <w:rFonts w:ascii="Arial" w:hAnsi="Arial" w:cs="Arial"/>
                <w:noProof/>
                <w:color w:val="000000"/>
                <w:sz w:val="22"/>
                <w:szCs w:val="22"/>
              </w:rPr>
              <w:t xml:space="preserve"> updated Form 24-0093 Rev</w:t>
            </w:r>
            <w:r w:rsidR="007751AF" w:rsidRPr="00FE0E20">
              <w:rPr>
                <w:rFonts w:ascii="Arial" w:hAnsi="Arial" w:cs="Arial"/>
                <w:noProof/>
                <w:color w:val="000000"/>
                <w:sz w:val="22"/>
                <w:szCs w:val="22"/>
              </w:rPr>
              <w:t>2</w:t>
            </w:r>
          </w:p>
        </w:tc>
      </w:tr>
      <w:tr w:rsidR="000527E2" w:rsidRPr="005619F0" w14:paraId="40323C49" w14:textId="77777777" w:rsidTr="005619F0">
        <w:trPr>
          <w:trHeight w:val="582"/>
        </w:trPr>
        <w:tc>
          <w:tcPr>
            <w:tcW w:w="2656" w:type="dxa"/>
          </w:tcPr>
          <w:p w14:paraId="59E15337" w14:textId="0989CCBC" w:rsidR="000527E2" w:rsidRPr="005619F0" w:rsidRDefault="00FE0E20" w:rsidP="004B0A3F">
            <w:pPr>
              <w:tabs>
                <w:tab w:val="left" w:pos="-720"/>
              </w:tabs>
              <w:suppressAutoHyphens/>
              <w:jc w:val="center"/>
              <w:rPr>
                <w:rFonts w:ascii="Arial" w:hAnsi="Arial" w:cs="Arial"/>
                <w:b/>
                <w:bCs/>
                <w:noProof/>
                <w:color w:val="000000"/>
                <w:szCs w:val="22"/>
              </w:rPr>
            </w:pPr>
            <w:r>
              <w:rPr>
                <w:rFonts w:ascii="Arial" w:hAnsi="Arial" w:cs="Arial"/>
                <w:b/>
                <w:bCs/>
                <w:noProof/>
                <w:color w:val="000000"/>
                <w:szCs w:val="22"/>
              </w:rPr>
              <w:t>5</w:t>
            </w:r>
          </w:p>
        </w:tc>
        <w:tc>
          <w:tcPr>
            <w:tcW w:w="2313" w:type="dxa"/>
          </w:tcPr>
          <w:p w14:paraId="344259DF" w14:textId="7B137423" w:rsidR="000527E2" w:rsidRPr="005619F0" w:rsidRDefault="000030B5" w:rsidP="004B0A3F">
            <w:pPr>
              <w:tabs>
                <w:tab w:val="left" w:pos="-720"/>
              </w:tabs>
              <w:suppressAutoHyphens/>
              <w:jc w:val="center"/>
              <w:rPr>
                <w:rFonts w:ascii="Arial" w:hAnsi="Arial" w:cs="Arial"/>
                <w:b/>
                <w:noProof/>
                <w:color w:val="000000"/>
                <w:szCs w:val="22"/>
              </w:rPr>
            </w:pPr>
            <w:r>
              <w:rPr>
                <w:rFonts w:ascii="Arial" w:hAnsi="Arial" w:cs="Arial"/>
                <w:b/>
                <w:noProof/>
                <w:color w:val="000000"/>
                <w:szCs w:val="22"/>
              </w:rPr>
              <w:t>23</w:t>
            </w:r>
            <w:r w:rsidR="00FE0E20">
              <w:rPr>
                <w:rFonts w:ascii="Arial" w:hAnsi="Arial" w:cs="Arial"/>
                <w:b/>
                <w:noProof/>
                <w:color w:val="000000"/>
                <w:szCs w:val="22"/>
              </w:rPr>
              <w:t>/05/2022</w:t>
            </w:r>
          </w:p>
        </w:tc>
        <w:tc>
          <w:tcPr>
            <w:tcW w:w="5629" w:type="dxa"/>
            <w:gridSpan w:val="2"/>
          </w:tcPr>
          <w:p w14:paraId="707E8146" w14:textId="0E5AA2E8" w:rsidR="000527E2" w:rsidRPr="005619F0" w:rsidRDefault="00FE0E20" w:rsidP="00FE0E20">
            <w:pPr>
              <w:tabs>
                <w:tab w:val="left" w:pos="-720"/>
              </w:tabs>
              <w:suppressAutoHyphens/>
              <w:rPr>
                <w:rFonts w:ascii="Arial" w:hAnsi="Arial" w:cs="Arial"/>
                <w:b/>
                <w:noProof/>
                <w:color w:val="000000"/>
                <w:szCs w:val="22"/>
              </w:rPr>
            </w:pPr>
            <w:r w:rsidRPr="00FE0E20">
              <w:rPr>
                <w:rFonts w:ascii="Arial" w:hAnsi="Arial" w:cs="Arial"/>
                <w:b/>
                <w:noProof/>
                <w:color w:val="000000"/>
                <w:szCs w:val="22"/>
              </w:rPr>
              <w:t>Corrections &amp; updated</w:t>
            </w:r>
          </w:p>
        </w:tc>
      </w:tr>
    </w:tbl>
    <w:p w14:paraId="623F9F0C" w14:textId="76C192EF" w:rsidR="000527E2" w:rsidRDefault="000527E2" w:rsidP="005018B4">
      <w:pPr>
        <w:pStyle w:val="Titre1"/>
        <w:numPr>
          <w:ilvl w:val="0"/>
          <w:numId w:val="8"/>
        </w:numPr>
      </w:pPr>
      <w:r w:rsidRPr="005619F0">
        <w:rPr>
          <w:sz w:val="22"/>
          <w:szCs w:val="22"/>
        </w:rPr>
        <w:br w:type="page"/>
      </w:r>
      <w:r w:rsidR="002D6267" w:rsidRPr="002D6267">
        <w:lastRenderedPageBreak/>
        <w:t>LIST OF EFFECTIVE PAGE</w:t>
      </w:r>
      <w:r w:rsidR="002D6267">
        <w:t>S</w:t>
      </w:r>
    </w:p>
    <w:p w14:paraId="3DC58A18" w14:textId="606BC83D" w:rsidR="005018B4" w:rsidRPr="005018B4" w:rsidRDefault="005018B4" w:rsidP="005018B4"/>
    <w:tbl>
      <w:tblPr>
        <w:tblW w:w="10632" w:type="dxa"/>
        <w:tblInd w:w="-62"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CellMar>
          <w:left w:w="80" w:type="dxa"/>
          <w:right w:w="80" w:type="dxa"/>
        </w:tblCellMar>
        <w:tblLook w:val="0000" w:firstRow="0" w:lastRow="0" w:firstColumn="0" w:lastColumn="0" w:noHBand="0" w:noVBand="0"/>
      </w:tblPr>
      <w:tblGrid>
        <w:gridCol w:w="709"/>
        <w:gridCol w:w="6096"/>
        <w:gridCol w:w="992"/>
        <w:gridCol w:w="2835"/>
      </w:tblGrid>
      <w:tr w:rsidR="000527E2" w:rsidRPr="00991360" w14:paraId="061EAA9D" w14:textId="77777777" w:rsidTr="004B0A3F">
        <w:trPr>
          <w:cantSplit/>
          <w:trHeight w:val="178"/>
        </w:trPr>
        <w:tc>
          <w:tcPr>
            <w:tcW w:w="6805" w:type="dxa"/>
            <w:gridSpan w:val="2"/>
          </w:tcPr>
          <w:p w14:paraId="5E4F826C" w14:textId="77777777" w:rsidR="000527E2" w:rsidRPr="00991360" w:rsidRDefault="000527E2" w:rsidP="004B0A3F">
            <w:pPr>
              <w:pStyle w:val="Titre9"/>
              <w:rPr>
                <w:rFonts w:ascii="Arial" w:hAnsi="Arial" w:cs="Arial"/>
                <w:color w:val="000000"/>
                <w:sz w:val="24"/>
                <w:szCs w:val="24"/>
              </w:rPr>
            </w:pPr>
            <w:r w:rsidRPr="00991360">
              <w:rPr>
                <w:rFonts w:ascii="Arial" w:hAnsi="Arial" w:cs="Arial"/>
                <w:color w:val="000000"/>
                <w:sz w:val="24"/>
                <w:szCs w:val="24"/>
                <w:lang w:val="en-US"/>
              </w:rPr>
              <w:t xml:space="preserve">        </w:t>
            </w:r>
            <w:r w:rsidRPr="00991360">
              <w:rPr>
                <w:rFonts w:ascii="Arial" w:hAnsi="Arial" w:cs="Arial"/>
                <w:color w:val="000000"/>
                <w:sz w:val="24"/>
                <w:szCs w:val="24"/>
              </w:rPr>
              <w:t>SECTIONS</w:t>
            </w:r>
          </w:p>
        </w:tc>
        <w:tc>
          <w:tcPr>
            <w:tcW w:w="3827" w:type="dxa"/>
            <w:gridSpan w:val="2"/>
          </w:tcPr>
          <w:p w14:paraId="2B4B62EB" w14:textId="77777777" w:rsidR="000527E2" w:rsidRPr="00991360" w:rsidRDefault="000527E2" w:rsidP="004B0A3F">
            <w:pPr>
              <w:pStyle w:val="Titre9"/>
              <w:rPr>
                <w:rFonts w:ascii="Arial" w:hAnsi="Arial" w:cs="Arial"/>
                <w:color w:val="000000"/>
                <w:sz w:val="24"/>
                <w:szCs w:val="24"/>
              </w:rPr>
            </w:pPr>
            <w:r w:rsidRPr="00991360">
              <w:rPr>
                <w:rFonts w:ascii="Arial" w:hAnsi="Arial" w:cs="Arial"/>
                <w:color w:val="000000"/>
                <w:sz w:val="24"/>
                <w:szCs w:val="24"/>
              </w:rPr>
              <w:t>PAGES</w:t>
            </w:r>
          </w:p>
        </w:tc>
      </w:tr>
      <w:tr w:rsidR="000527E2" w:rsidRPr="00991360" w14:paraId="52587F27" w14:textId="77777777" w:rsidTr="004B0A3F">
        <w:trPr>
          <w:cantSplit/>
          <w:trHeight w:val="268"/>
        </w:trPr>
        <w:tc>
          <w:tcPr>
            <w:tcW w:w="709" w:type="dxa"/>
          </w:tcPr>
          <w:p w14:paraId="61840952" w14:textId="77777777" w:rsidR="000527E2" w:rsidRPr="00991360" w:rsidRDefault="000527E2" w:rsidP="004B0A3F">
            <w:pPr>
              <w:tabs>
                <w:tab w:val="left" w:pos="-720"/>
              </w:tabs>
              <w:suppressAutoHyphens/>
              <w:jc w:val="center"/>
              <w:rPr>
                <w:rFonts w:ascii="Arial" w:hAnsi="Arial" w:cs="Arial"/>
                <w:b/>
                <w:noProof/>
                <w:color w:val="000000"/>
                <w:szCs w:val="24"/>
              </w:rPr>
            </w:pPr>
            <w:r w:rsidRPr="00991360">
              <w:rPr>
                <w:rFonts w:ascii="Arial" w:hAnsi="Arial" w:cs="Arial"/>
                <w:b/>
                <w:noProof/>
                <w:color w:val="000000"/>
                <w:szCs w:val="24"/>
              </w:rPr>
              <w:t>N°</w:t>
            </w:r>
          </w:p>
        </w:tc>
        <w:tc>
          <w:tcPr>
            <w:tcW w:w="6096" w:type="dxa"/>
            <w:vAlign w:val="center"/>
          </w:tcPr>
          <w:p w14:paraId="21668926" w14:textId="113712E3" w:rsidR="000527E2" w:rsidRPr="00991360" w:rsidRDefault="000527E2" w:rsidP="004B0A3F">
            <w:pPr>
              <w:pStyle w:val="Titre1"/>
              <w:jc w:val="center"/>
              <w:rPr>
                <w:rFonts w:cs="Arial"/>
                <w:color w:val="000000"/>
                <w:sz w:val="24"/>
                <w:szCs w:val="24"/>
              </w:rPr>
            </w:pPr>
            <w:r w:rsidRPr="00991360">
              <w:rPr>
                <w:rFonts w:cs="Arial"/>
                <w:color w:val="000000"/>
                <w:sz w:val="24"/>
                <w:szCs w:val="24"/>
              </w:rPr>
              <w:t>Section Title</w:t>
            </w:r>
          </w:p>
        </w:tc>
        <w:tc>
          <w:tcPr>
            <w:tcW w:w="992" w:type="dxa"/>
          </w:tcPr>
          <w:p w14:paraId="75A84208" w14:textId="77777777" w:rsidR="000527E2" w:rsidRPr="00991360" w:rsidRDefault="000527E2" w:rsidP="004B0A3F">
            <w:pPr>
              <w:spacing w:before="80" w:after="80"/>
              <w:jc w:val="center"/>
              <w:rPr>
                <w:rFonts w:ascii="Arial" w:hAnsi="Arial" w:cs="Arial"/>
                <w:b/>
                <w:color w:val="000000"/>
                <w:szCs w:val="24"/>
                <w:lang w:val="fr-FR"/>
              </w:rPr>
            </w:pPr>
            <w:r w:rsidRPr="00991360">
              <w:rPr>
                <w:rFonts w:ascii="Arial" w:hAnsi="Arial" w:cs="Arial"/>
                <w:b/>
                <w:color w:val="000000"/>
                <w:szCs w:val="24"/>
                <w:lang w:val="fr-FR"/>
              </w:rPr>
              <w:t>Page n°</w:t>
            </w:r>
          </w:p>
        </w:tc>
        <w:tc>
          <w:tcPr>
            <w:tcW w:w="2835" w:type="dxa"/>
          </w:tcPr>
          <w:p w14:paraId="52FA14D5" w14:textId="77777777" w:rsidR="000527E2" w:rsidRPr="00991360" w:rsidRDefault="000527E2" w:rsidP="004B0A3F">
            <w:pPr>
              <w:jc w:val="center"/>
              <w:rPr>
                <w:rFonts w:ascii="Arial" w:hAnsi="Arial" w:cs="Arial"/>
                <w:b/>
                <w:color w:val="000000"/>
                <w:szCs w:val="24"/>
              </w:rPr>
            </w:pPr>
            <w:r w:rsidRPr="00991360">
              <w:rPr>
                <w:rFonts w:ascii="Arial" w:hAnsi="Arial" w:cs="Arial"/>
                <w:b/>
                <w:color w:val="000000"/>
                <w:szCs w:val="24"/>
              </w:rPr>
              <w:t>Rev. date</w:t>
            </w:r>
          </w:p>
          <w:p w14:paraId="5EFE06D2" w14:textId="77777777" w:rsidR="000527E2" w:rsidRPr="00991360" w:rsidRDefault="000527E2" w:rsidP="004B0A3F">
            <w:pPr>
              <w:jc w:val="center"/>
              <w:rPr>
                <w:rFonts w:ascii="Arial" w:hAnsi="Arial" w:cs="Arial"/>
                <w:b/>
                <w:color w:val="000000"/>
                <w:szCs w:val="24"/>
              </w:rPr>
            </w:pPr>
            <w:r w:rsidRPr="00991360">
              <w:rPr>
                <w:rFonts w:ascii="Arial" w:hAnsi="Arial" w:cs="Arial"/>
                <w:b/>
                <w:color w:val="000000"/>
                <w:szCs w:val="24"/>
              </w:rPr>
              <w:t>(dd/mm/</w:t>
            </w:r>
            <w:proofErr w:type="spellStart"/>
            <w:r w:rsidRPr="00991360">
              <w:rPr>
                <w:rFonts w:ascii="Arial" w:hAnsi="Arial" w:cs="Arial"/>
                <w:b/>
                <w:color w:val="000000"/>
                <w:szCs w:val="24"/>
              </w:rPr>
              <w:t>yy</w:t>
            </w:r>
            <w:proofErr w:type="spellEnd"/>
            <w:r w:rsidRPr="00991360">
              <w:rPr>
                <w:rFonts w:ascii="Arial" w:hAnsi="Arial" w:cs="Arial"/>
                <w:b/>
                <w:color w:val="000000"/>
                <w:szCs w:val="24"/>
              </w:rPr>
              <w:t>)</w:t>
            </w:r>
          </w:p>
        </w:tc>
      </w:tr>
      <w:tr w:rsidR="000527E2" w:rsidRPr="00991360" w14:paraId="57AA0D74" w14:textId="77777777" w:rsidTr="000527E2">
        <w:trPr>
          <w:cantSplit/>
          <w:trHeight w:val="8838"/>
        </w:trPr>
        <w:tc>
          <w:tcPr>
            <w:tcW w:w="709" w:type="dxa"/>
          </w:tcPr>
          <w:p w14:paraId="2812E558"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1</w:t>
            </w:r>
          </w:p>
          <w:p w14:paraId="77F52334"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2</w:t>
            </w:r>
          </w:p>
          <w:p w14:paraId="1254719D"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3</w:t>
            </w:r>
          </w:p>
          <w:p w14:paraId="4C9740EB"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4</w:t>
            </w:r>
          </w:p>
          <w:p w14:paraId="61A249A4"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5</w:t>
            </w:r>
          </w:p>
          <w:p w14:paraId="29F0035A"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6</w:t>
            </w:r>
          </w:p>
          <w:p w14:paraId="77BD6750"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7</w:t>
            </w:r>
          </w:p>
          <w:p w14:paraId="38315D2D"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8</w:t>
            </w:r>
          </w:p>
          <w:p w14:paraId="58D05D97"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9</w:t>
            </w:r>
          </w:p>
          <w:p w14:paraId="4CA34651"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9.1</w:t>
            </w:r>
          </w:p>
          <w:p w14:paraId="2ECD70D0"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9.1.1</w:t>
            </w:r>
          </w:p>
          <w:p w14:paraId="1A6D97CF"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9.1.2</w:t>
            </w:r>
          </w:p>
          <w:p w14:paraId="7965952C"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10</w:t>
            </w:r>
          </w:p>
          <w:p w14:paraId="4918A2EF"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11</w:t>
            </w:r>
          </w:p>
          <w:p w14:paraId="512F7EAB" w14:textId="77777777"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12</w:t>
            </w:r>
          </w:p>
          <w:p w14:paraId="261B49C7" w14:textId="77777777" w:rsidR="008A365C" w:rsidRPr="00991360" w:rsidRDefault="008A365C" w:rsidP="00C43484">
            <w:pPr>
              <w:pStyle w:val="Titre1"/>
              <w:spacing w:line="276" w:lineRule="auto"/>
              <w:rPr>
                <w:rFonts w:cs="Arial"/>
              </w:rPr>
            </w:pPr>
          </w:p>
        </w:tc>
        <w:tc>
          <w:tcPr>
            <w:tcW w:w="6096" w:type="dxa"/>
          </w:tcPr>
          <w:p w14:paraId="7FEA2118" w14:textId="4CEBE2C5" w:rsidR="000527E2" w:rsidRPr="00991360" w:rsidRDefault="000527E2" w:rsidP="0023566A">
            <w:pPr>
              <w:pStyle w:val="Titre1"/>
              <w:spacing w:line="276" w:lineRule="auto"/>
              <w:rPr>
                <w:rFonts w:cs="Arial"/>
                <w:b w:val="0"/>
                <w:color w:val="000000"/>
                <w:sz w:val="24"/>
                <w:szCs w:val="24"/>
              </w:rPr>
            </w:pPr>
            <w:r w:rsidRPr="00991360">
              <w:rPr>
                <w:rFonts w:cs="Arial"/>
                <w:b w:val="0"/>
                <w:color w:val="000000"/>
                <w:sz w:val="24"/>
                <w:szCs w:val="24"/>
              </w:rPr>
              <w:t>List of effective pages</w:t>
            </w:r>
          </w:p>
          <w:p w14:paraId="540492B3" w14:textId="77777777" w:rsidR="000527E2" w:rsidRPr="00991360" w:rsidRDefault="000527E2" w:rsidP="0023566A">
            <w:pPr>
              <w:pStyle w:val="Titre1"/>
              <w:spacing w:line="276" w:lineRule="auto"/>
              <w:rPr>
                <w:rFonts w:cs="Arial"/>
                <w:sz w:val="24"/>
              </w:rPr>
            </w:pPr>
            <w:r w:rsidRPr="00991360">
              <w:rPr>
                <w:rFonts w:cs="Arial"/>
                <w:b w:val="0"/>
                <w:color w:val="000000"/>
                <w:sz w:val="24"/>
                <w:szCs w:val="24"/>
              </w:rPr>
              <w:t>Amendment procedures</w:t>
            </w:r>
          </w:p>
          <w:p w14:paraId="4E7CB5F7" w14:textId="1E0FE41F"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Introduction</w:t>
            </w:r>
          </w:p>
          <w:p w14:paraId="215DB5E0" w14:textId="77777777" w:rsidR="000527E2" w:rsidRPr="00991360" w:rsidRDefault="000527E2" w:rsidP="0023566A">
            <w:pPr>
              <w:tabs>
                <w:tab w:val="left" w:pos="-720"/>
                <w:tab w:val="left" w:pos="0"/>
              </w:tabs>
              <w:suppressAutoHyphens/>
              <w:spacing w:line="276" w:lineRule="auto"/>
              <w:rPr>
                <w:rFonts w:ascii="Arial" w:hAnsi="Arial" w:cs="Arial"/>
                <w:noProof/>
                <w:color w:val="000000"/>
                <w:szCs w:val="24"/>
              </w:rPr>
            </w:pPr>
            <w:r w:rsidRPr="00991360">
              <w:rPr>
                <w:rFonts w:ascii="Arial" w:hAnsi="Arial" w:cs="Arial"/>
                <w:noProof/>
                <w:color w:val="000000"/>
                <w:szCs w:val="24"/>
              </w:rPr>
              <w:t>Accountable manager’s commitment statement</w:t>
            </w:r>
          </w:p>
          <w:p w14:paraId="2317107E" w14:textId="5F1FCDF0"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Approval basis, scope and limitation</w:t>
            </w:r>
            <w:r w:rsidRPr="00991360" w:rsidDel="00D31456">
              <w:rPr>
                <w:rFonts w:ascii="Arial" w:hAnsi="Arial" w:cs="Arial"/>
                <w:noProof/>
                <w:color w:val="000000"/>
                <w:szCs w:val="24"/>
              </w:rPr>
              <w:t xml:space="preserve"> </w:t>
            </w:r>
          </w:p>
          <w:p w14:paraId="46E07B81" w14:textId="1D0911BB"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Access by EASA and TCCA</w:t>
            </w:r>
          </w:p>
          <w:p w14:paraId="2CEED383" w14:textId="4272558F"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Work orders/contracts</w:t>
            </w:r>
          </w:p>
          <w:p w14:paraId="613525A6" w14:textId="1BDDE7E8"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Major repairs and modifications</w:t>
            </w:r>
          </w:p>
          <w:p w14:paraId="4EF24212" w14:textId="4E75424E"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Release of components after maintenance</w:t>
            </w:r>
          </w:p>
          <w:p w14:paraId="3EDD948A" w14:textId="28FB61BD"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Component eligibility for installation</w:t>
            </w:r>
          </w:p>
          <w:p w14:paraId="55985077" w14:textId="57EA3DB0"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New components</w:t>
            </w:r>
          </w:p>
          <w:p w14:paraId="4F53D95E" w14:textId="4831A737"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Used components</w:t>
            </w:r>
          </w:p>
          <w:p w14:paraId="5EC6D9D1" w14:textId="478E84EA"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Release of aircraft after maintenance</w:t>
            </w:r>
          </w:p>
          <w:p w14:paraId="0D9F0BA2" w14:textId="44275B67" w:rsidR="000527E2"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Reporting of unairworthy conditions</w:t>
            </w:r>
          </w:p>
          <w:p w14:paraId="298DFE20" w14:textId="5FE96A79" w:rsidR="008A365C" w:rsidRPr="00991360" w:rsidRDefault="000527E2" w:rsidP="0023566A">
            <w:pPr>
              <w:tabs>
                <w:tab w:val="left" w:pos="-720"/>
              </w:tabs>
              <w:suppressAutoHyphens/>
              <w:spacing w:line="276" w:lineRule="auto"/>
              <w:rPr>
                <w:rFonts w:ascii="Arial" w:hAnsi="Arial" w:cs="Arial"/>
                <w:noProof/>
                <w:color w:val="000000"/>
                <w:szCs w:val="24"/>
              </w:rPr>
            </w:pPr>
            <w:r w:rsidRPr="00991360">
              <w:rPr>
                <w:rFonts w:ascii="Arial" w:hAnsi="Arial" w:cs="Arial"/>
                <w:noProof/>
                <w:color w:val="000000"/>
                <w:szCs w:val="24"/>
              </w:rPr>
              <w:t>Line station</w:t>
            </w:r>
            <w:r w:rsidR="008A365C" w:rsidRPr="00991360">
              <w:rPr>
                <w:rFonts w:ascii="Arial" w:hAnsi="Arial" w:cs="Arial"/>
                <w:noProof/>
                <w:color w:val="000000"/>
                <w:szCs w:val="24"/>
              </w:rPr>
              <w:t xml:space="preserve"> </w:t>
            </w:r>
          </w:p>
          <w:p w14:paraId="475AD4E9" w14:textId="4F843FA0" w:rsidR="0023566A" w:rsidRPr="00991360" w:rsidRDefault="000527E2" w:rsidP="0023566A">
            <w:pPr>
              <w:tabs>
                <w:tab w:val="left" w:pos="-720"/>
              </w:tabs>
              <w:suppressAutoHyphens/>
              <w:spacing w:line="276" w:lineRule="auto"/>
              <w:rPr>
                <w:rFonts w:ascii="Arial" w:hAnsi="Arial" w:cs="Arial"/>
                <w:noProof/>
                <w:szCs w:val="24"/>
              </w:rPr>
            </w:pPr>
            <w:r w:rsidRPr="00536FCC">
              <w:rPr>
                <w:rFonts w:ascii="Arial" w:hAnsi="Arial" w:cs="Arial"/>
                <w:noProof/>
                <w:szCs w:val="24"/>
              </w:rPr>
              <w:t>Appendix 1 :</w:t>
            </w:r>
            <w:r w:rsidRPr="00991360">
              <w:rPr>
                <w:rFonts w:ascii="Arial" w:hAnsi="Arial" w:cs="Arial"/>
                <w:noProof/>
                <w:szCs w:val="24"/>
              </w:rPr>
              <w:t xml:space="preserve"> EASA</w:t>
            </w:r>
            <w:r w:rsidR="0023566A" w:rsidRPr="00991360">
              <w:rPr>
                <w:rFonts w:ascii="Arial" w:hAnsi="Arial" w:cs="Arial"/>
                <w:noProof/>
                <w:szCs w:val="24"/>
              </w:rPr>
              <w:t xml:space="preserve"> Form 1</w:t>
            </w:r>
          </w:p>
          <w:p w14:paraId="02A6CCD5" w14:textId="38DDED84" w:rsidR="000527E2" w:rsidRPr="00991360" w:rsidRDefault="0023566A" w:rsidP="0023566A">
            <w:pPr>
              <w:tabs>
                <w:tab w:val="left" w:pos="-720"/>
              </w:tabs>
              <w:suppressAutoHyphens/>
              <w:spacing w:line="276" w:lineRule="auto"/>
              <w:rPr>
                <w:rFonts w:ascii="Arial" w:hAnsi="Arial" w:cs="Arial"/>
                <w:noProof/>
                <w:szCs w:val="24"/>
              </w:rPr>
            </w:pPr>
            <w:r w:rsidRPr="00991360">
              <w:rPr>
                <w:rFonts w:ascii="Arial" w:hAnsi="Arial" w:cs="Arial"/>
                <w:bCs/>
                <w:color w:val="000000"/>
                <w:szCs w:val="24"/>
              </w:rPr>
              <w:t>Instructions for completing EASA Form One DUAL RELEASE</w:t>
            </w:r>
            <w:r w:rsidR="000527E2" w:rsidRPr="00991360">
              <w:rPr>
                <w:rFonts w:ascii="Arial" w:hAnsi="Arial" w:cs="Arial"/>
                <w:noProof/>
                <w:szCs w:val="24"/>
              </w:rPr>
              <w:t xml:space="preserve"> </w:t>
            </w:r>
          </w:p>
          <w:p w14:paraId="540CC738" w14:textId="4A08FBA3" w:rsidR="0023566A" w:rsidRPr="00991360" w:rsidRDefault="0023566A" w:rsidP="0023566A">
            <w:pPr>
              <w:tabs>
                <w:tab w:val="left" w:pos="-720"/>
              </w:tabs>
              <w:suppressAutoHyphens/>
              <w:spacing w:line="276" w:lineRule="auto"/>
              <w:rPr>
                <w:rFonts w:ascii="Arial" w:hAnsi="Arial" w:cs="Arial"/>
                <w:noProof/>
                <w:szCs w:val="24"/>
              </w:rPr>
            </w:pPr>
            <w:r w:rsidRPr="00991360">
              <w:rPr>
                <w:rFonts w:ascii="Arial" w:hAnsi="Arial" w:cs="Arial"/>
                <w:bCs/>
                <w:color w:val="000000"/>
                <w:szCs w:val="24"/>
              </w:rPr>
              <w:t>Instructions for completing EASA Form One DUAL RELEASE</w:t>
            </w:r>
            <w:r w:rsidRPr="00991360">
              <w:rPr>
                <w:rFonts w:ascii="Arial" w:hAnsi="Arial" w:cs="Arial"/>
                <w:noProof/>
                <w:szCs w:val="24"/>
              </w:rPr>
              <w:t xml:space="preserve"> </w:t>
            </w:r>
          </w:p>
          <w:p w14:paraId="09437FE6" w14:textId="1B29CB11" w:rsidR="008A365C" w:rsidRPr="00991360" w:rsidRDefault="0023566A" w:rsidP="0023566A">
            <w:pPr>
              <w:tabs>
                <w:tab w:val="left" w:pos="-720"/>
              </w:tabs>
              <w:suppressAutoHyphens/>
              <w:spacing w:line="276" w:lineRule="auto"/>
              <w:rPr>
                <w:rFonts w:ascii="Arial" w:hAnsi="Arial" w:cs="Arial"/>
                <w:noProof/>
                <w:sz w:val="18"/>
                <w:szCs w:val="18"/>
              </w:rPr>
            </w:pPr>
            <w:r w:rsidRPr="00991360">
              <w:rPr>
                <w:rFonts w:ascii="Arial" w:hAnsi="Arial" w:cs="Arial"/>
                <w:noProof/>
                <w:sz w:val="18"/>
                <w:szCs w:val="18"/>
              </w:rPr>
              <w:t xml:space="preserve">Appendix 2 : </w:t>
            </w:r>
            <w:r w:rsidRPr="00991360">
              <w:rPr>
                <w:rFonts w:ascii="Arial" w:eastAsiaTheme="minorHAnsi" w:hAnsi="Arial" w:cs="Arial"/>
                <w:bCs/>
                <w:szCs w:val="24"/>
              </w:rPr>
              <w:t>Application Form (Transport Canada Form 24-0093)1/2</w:t>
            </w:r>
          </w:p>
          <w:p w14:paraId="7D8E48C8" w14:textId="40EB3701" w:rsidR="008A365C" w:rsidRPr="00991360" w:rsidRDefault="0023566A" w:rsidP="0023566A">
            <w:pPr>
              <w:tabs>
                <w:tab w:val="left" w:pos="-720"/>
              </w:tabs>
              <w:suppressAutoHyphens/>
              <w:spacing w:line="480" w:lineRule="auto"/>
              <w:rPr>
                <w:rFonts w:ascii="Arial" w:hAnsi="Arial" w:cs="Arial"/>
                <w:b/>
                <w:szCs w:val="24"/>
              </w:rPr>
            </w:pPr>
            <w:r w:rsidRPr="00991360">
              <w:rPr>
                <w:rFonts w:ascii="Arial" w:eastAsiaTheme="minorHAnsi" w:hAnsi="Arial" w:cs="Arial"/>
                <w:bCs/>
                <w:szCs w:val="24"/>
              </w:rPr>
              <w:t>Application Form (Transport Canada Form 24-0093)2/2</w:t>
            </w:r>
          </w:p>
        </w:tc>
        <w:tc>
          <w:tcPr>
            <w:tcW w:w="992" w:type="dxa"/>
          </w:tcPr>
          <w:p w14:paraId="568B23A1" w14:textId="77777777" w:rsidR="000527E2" w:rsidRPr="00991360" w:rsidRDefault="000527E2" w:rsidP="0023566A">
            <w:pPr>
              <w:pStyle w:val="Titre1"/>
              <w:spacing w:line="276" w:lineRule="auto"/>
              <w:jc w:val="center"/>
              <w:rPr>
                <w:rFonts w:cs="Arial"/>
                <w:b w:val="0"/>
                <w:color w:val="000000"/>
                <w:sz w:val="24"/>
                <w:szCs w:val="24"/>
              </w:rPr>
            </w:pPr>
            <w:r w:rsidRPr="00991360">
              <w:rPr>
                <w:rFonts w:cs="Arial"/>
                <w:b w:val="0"/>
                <w:color w:val="000000"/>
                <w:sz w:val="24"/>
                <w:szCs w:val="24"/>
              </w:rPr>
              <w:t>3</w:t>
            </w:r>
          </w:p>
          <w:p w14:paraId="32E2C4CF" w14:textId="77777777" w:rsidR="0023566A" w:rsidRPr="00991360" w:rsidRDefault="0023566A" w:rsidP="0023566A">
            <w:pPr>
              <w:spacing w:line="276" w:lineRule="auto"/>
              <w:jc w:val="center"/>
              <w:rPr>
                <w:rFonts w:ascii="Arial" w:hAnsi="Arial" w:cs="Arial"/>
                <w:noProof/>
                <w:color w:val="000000"/>
                <w:szCs w:val="24"/>
              </w:rPr>
            </w:pPr>
            <w:r w:rsidRPr="00991360">
              <w:rPr>
                <w:rFonts w:ascii="Arial" w:hAnsi="Arial" w:cs="Arial"/>
                <w:color w:val="000000"/>
                <w:szCs w:val="24"/>
              </w:rPr>
              <w:t>4</w:t>
            </w:r>
          </w:p>
          <w:p w14:paraId="40A51390" w14:textId="77777777" w:rsidR="000527E2" w:rsidRPr="00991360" w:rsidRDefault="000527E2" w:rsidP="0023566A">
            <w:pPr>
              <w:spacing w:line="276" w:lineRule="auto"/>
              <w:jc w:val="center"/>
              <w:rPr>
                <w:rFonts w:ascii="Arial" w:hAnsi="Arial" w:cs="Arial"/>
                <w:noProof/>
                <w:color w:val="000000"/>
                <w:szCs w:val="24"/>
              </w:rPr>
            </w:pPr>
            <w:r w:rsidRPr="00991360">
              <w:rPr>
                <w:rFonts w:ascii="Arial" w:hAnsi="Arial" w:cs="Arial"/>
                <w:color w:val="000000"/>
                <w:szCs w:val="24"/>
              </w:rPr>
              <w:t>4</w:t>
            </w:r>
          </w:p>
          <w:p w14:paraId="17EC5767"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5</w:t>
            </w:r>
          </w:p>
          <w:p w14:paraId="60E1C6F5"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6</w:t>
            </w:r>
          </w:p>
          <w:p w14:paraId="509A9C37"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6</w:t>
            </w:r>
          </w:p>
          <w:p w14:paraId="5667C372"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6</w:t>
            </w:r>
          </w:p>
          <w:p w14:paraId="65C1C19B"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7</w:t>
            </w:r>
          </w:p>
          <w:p w14:paraId="552D454D"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7</w:t>
            </w:r>
          </w:p>
          <w:p w14:paraId="44C88DB0"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8</w:t>
            </w:r>
          </w:p>
          <w:p w14:paraId="5CF0764C"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8</w:t>
            </w:r>
          </w:p>
          <w:p w14:paraId="0FF727E4" w14:textId="77777777" w:rsidR="000527E2" w:rsidRPr="00991360" w:rsidRDefault="00536FCC" w:rsidP="007E519F">
            <w:pPr>
              <w:spacing w:line="276" w:lineRule="auto"/>
              <w:jc w:val="center"/>
              <w:rPr>
                <w:rFonts w:ascii="Arial" w:hAnsi="Arial" w:cs="Arial"/>
                <w:noProof/>
                <w:color w:val="000000"/>
                <w:szCs w:val="24"/>
              </w:rPr>
            </w:pPr>
            <w:r>
              <w:rPr>
                <w:rFonts w:ascii="Arial" w:hAnsi="Arial" w:cs="Arial"/>
                <w:noProof/>
                <w:color w:val="000000"/>
                <w:szCs w:val="24"/>
              </w:rPr>
              <w:t>9</w:t>
            </w:r>
          </w:p>
          <w:p w14:paraId="17C206FC"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9</w:t>
            </w:r>
          </w:p>
          <w:p w14:paraId="0992AB05"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9</w:t>
            </w:r>
          </w:p>
          <w:p w14:paraId="5AB79E81"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9</w:t>
            </w:r>
          </w:p>
          <w:p w14:paraId="5148A3D6" w14:textId="77777777" w:rsidR="00F02E07"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10</w:t>
            </w:r>
          </w:p>
          <w:p w14:paraId="6AC234F0" w14:textId="77777777" w:rsidR="000527E2"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11</w:t>
            </w:r>
          </w:p>
          <w:p w14:paraId="3775C01E" w14:textId="77777777" w:rsidR="00991360" w:rsidRDefault="00991360" w:rsidP="0023566A">
            <w:pPr>
              <w:spacing w:line="276" w:lineRule="auto"/>
              <w:jc w:val="center"/>
              <w:rPr>
                <w:rFonts w:ascii="Arial" w:hAnsi="Arial" w:cs="Arial"/>
                <w:noProof/>
                <w:color w:val="000000"/>
                <w:szCs w:val="24"/>
              </w:rPr>
            </w:pPr>
          </w:p>
          <w:p w14:paraId="3B580C13" w14:textId="77777777" w:rsidR="008A365C"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12</w:t>
            </w:r>
          </w:p>
          <w:p w14:paraId="3BD41230" w14:textId="77777777" w:rsidR="00991360" w:rsidRDefault="00991360" w:rsidP="0023566A">
            <w:pPr>
              <w:spacing w:line="276" w:lineRule="auto"/>
              <w:jc w:val="center"/>
              <w:rPr>
                <w:rFonts w:ascii="Arial" w:hAnsi="Arial" w:cs="Arial"/>
                <w:noProof/>
                <w:color w:val="000000"/>
                <w:szCs w:val="24"/>
              </w:rPr>
            </w:pPr>
          </w:p>
          <w:p w14:paraId="51CA9ABF" w14:textId="77777777" w:rsidR="0023566A" w:rsidRPr="00991360" w:rsidRDefault="00536FCC" w:rsidP="0023566A">
            <w:pPr>
              <w:spacing w:line="276" w:lineRule="auto"/>
              <w:jc w:val="center"/>
              <w:rPr>
                <w:rFonts w:ascii="Arial" w:hAnsi="Arial" w:cs="Arial"/>
                <w:noProof/>
                <w:color w:val="000000"/>
                <w:szCs w:val="24"/>
              </w:rPr>
            </w:pPr>
            <w:r>
              <w:rPr>
                <w:rFonts w:ascii="Arial" w:hAnsi="Arial" w:cs="Arial"/>
                <w:noProof/>
                <w:color w:val="000000"/>
                <w:szCs w:val="24"/>
              </w:rPr>
              <w:t>13</w:t>
            </w:r>
          </w:p>
          <w:p w14:paraId="649F6D06" w14:textId="77777777" w:rsidR="00991360" w:rsidRDefault="00991360" w:rsidP="0023566A">
            <w:pPr>
              <w:spacing w:line="276" w:lineRule="auto"/>
              <w:jc w:val="center"/>
              <w:rPr>
                <w:rFonts w:ascii="Arial" w:hAnsi="Arial" w:cs="Arial"/>
                <w:noProof/>
                <w:color w:val="000000"/>
                <w:szCs w:val="24"/>
              </w:rPr>
            </w:pPr>
          </w:p>
          <w:p w14:paraId="53265EA3" w14:textId="77777777" w:rsidR="0023566A" w:rsidRPr="00991360" w:rsidRDefault="0023566A" w:rsidP="0023566A">
            <w:pPr>
              <w:spacing w:line="276" w:lineRule="auto"/>
              <w:jc w:val="center"/>
              <w:rPr>
                <w:rFonts w:ascii="Arial" w:hAnsi="Arial" w:cs="Arial"/>
                <w:noProof/>
                <w:color w:val="000000"/>
                <w:szCs w:val="24"/>
              </w:rPr>
            </w:pPr>
            <w:r w:rsidRPr="00991360">
              <w:rPr>
                <w:rFonts w:ascii="Arial" w:hAnsi="Arial" w:cs="Arial"/>
                <w:noProof/>
                <w:color w:val="000000"/>
                <w:szCs w:val="24"/>
              </w:rPr>
              <w:t>1</w:t>
            </w:r>
            <w:r w:rsidR="00536FCC">
              <w:rPr>
                <w:rFonts w:ascii="Arial" w:hAnsi="Arial" w:cs="Arial"/>
                <w:noProof/>
                <w:color w:val="000000"/>
                <w:szCs w:val="24"/>
              </w:rPr>
              <w:t>4</w:t>
            </w:r>
          </w:p>
          <w:p w14:paraId="02097CCB" w14:textId="77777777" w:rsidR="0023566A" w:rsidRPr="00991360" w:rsidRDefault="0023566A" w:rsidP="00F02E07">
            <w:pPr>
              <w:spacing w:line="276" w:lineRule="auto"/>
              <w:jc w:val="center"/>
              <w:rPr>
                <w:rFonts w:ascii="Arial" w:hAnsi="Arial" w:cs="Arial"/>
                <w:noProof/>
                <w:color w:val="000000"/>
                <w:szCs w:val="24"/>
              </w:rPr>
            </w:pPr>
          </w:p>
        </w:tc>
        <w:tc>
          <w:tcPr>
            <w:tcW w:w="2835" w:type="dxa"/>
          </w:tcPr>
          <w:p w14:paraId="41052899" w14:textId="31EC08A9" w:rsidR="000527E2" w:rsidRPr="00991360" w:rsidRDefault="000030B5" w:rsidP="0023566A">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7DF35FE7" w14:textId="2995104D"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7CB32E74" w14:textId="7F913266"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010A1CFE" w14:textId="652053D7"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7C06F1B2" w14:textId="338CFFE8"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31732710" w14:textId="7325F91C"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29AE5752" w14:textId="05C84554"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2058BBB5" w14:textId="56834161"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0725DD35" w14:textId="256F2EAF"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52A3F48C" w14:textId="527539D2"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76E984D5" w14:textId="29F2FB8F"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7799E7BF" w14:textId="56083846"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665C7AB4" w14:textId="6FE7B1F9"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04DC3006" w14:textId="55970430"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0E2B077C" w14:textId="7CBCADEB"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23CAE775" w14:textId="240231EF"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3A1E2AF4" w14:textId="3A118F7C"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32629601" w14:textId="77777777" w:rsidR="007E519F" w:rsidRPr="00991360" w:rsidRDefault="007E519F" w:rsidP="007E519F">
            <w:pPr>
              <w:pStyle w:val="Titre1"/>
              <w:spacing w:line="276" w:lineRule="auto"/>
              <w:jc w:val="center"/>
              <w:rPr>
                <w:rFonts w:cs="Arial"/>
                <w:color w:val="000000"/>
                <w:sz w:val="24"/>
                <w:szCs w:val="24"/>
              </w:rPr>
            </w:pPr>
          </w:p>
          <w:p w14:paraId="0B216328" w14:textId="2B5C7A9F"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1AE5B140" w14:textId="77777777" w:rsidR="004B26A2" w:rsidRDefault="004B26A2" w:rsidP="007E519F">
            <w:pPr>
              <w:pStyle w:val="Titre1"/>
              <w:spacing w:line="276" w:lineRule="auto"/>
              <w:rPr>
                <w:rFonts w:cs="Arial"/>
                <w:color w:val="000000"/>
                <w:sz w:val="24"/>
                <w:szCs w:val="24"/>
              </w:rPr>
            </w:pPr>
          </w:p>
          <w:p w14:paraId="78CDB52B" w14:textId="450983E0"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06AC396C" w14:textId="77777777" w:rsidR="00A26993" w:rsidRDefault="00A26993" w:rsidP="00A26993">
            <w:pPr>
              <w:pStyle w:val="Titre1"/>
              <w:spacing w:line="276" w:lineRule="auto"/>
              <w:jc w:val="center"/>
              <w:rPr>
                <w:rFonts w:cs="Arial"/>
                <w:color w:val="000000"/>
                <w:sz w:val="24"/>
                <w:szCs w:val="24"/>
              </w:rPr>
            </w:pPr>
          </w:p>
          <w:p w14:paraId="18238F05" w14:textId="5F63AA6A" w:rsidR="00A26993" w:rsidRPr="00991360" w:rsidRDefault="000030B5" w:rsidP="00A26993">
            <w:pPr>
              <w:pStyle w:val="Titre1"/>
              <w:spacing w:line="276" w:lineRule="auto"/>
              <w:jc w:val="center"/>
              <w:rPr>
                <w:rFonts w:cs="Arial"/>
                <w:color w:val="000000"/>
                <w:sz w:val="24"/>
                <w:szCs w:val="24"/>
              </w:rPr>
            </w:pPr>
            <w:r>
              <w:rPr>
                <w:rFonts w:cs="Arial"/>
                <w:color w:val="000000"/>
                <w:sz w:val="24"/>
                <w:szCs w:val="24"/>
              </w:rPr>
              <w:t>23</w:t>
            </w:r>
            <w:r w:rsidR="00A26993">
              <w:rPr>
                <w:rFonts w:cs="Arial"/>
                <w:color w:val="000000"/>
                <w:sz w:val="24"/>
                <w:szCs w:val="24"/>
              </w:rPr>
              <w:t>/05/20</w:t>
            </w:r>
            <w:r w:rsidR="00FE0E20">
              <w:rPr>
                <w:rFonts w:cs="Arial"/>
                <w:color w:val="000000"/>
                <w:sz w:val="24"/>
                <w:szCs w:val="24"/>
              </w:rPr>
              <w:t>22</w:t>
            </w:r>
          </w:p>
          <w:p w14:paraId="273281CB" w14:textId="77777777" w:rsidR="0023566A" w:rsidRPr="00991360" w:rsidRDefault="0023566A" w:rsidP="0023566A">
            <w:pPr>
              <w:pStyle w:val="Titre1"/>
              <w:spacing w:line="276" w:lineRule="auto"/>
              <w:jc w:val="center"/>
              <w:rPr>
                <w:rFonts w:cs="Arial"/>
                <w:color w:val="000000"/>
                <w:sz w:val="24"/>
                <w:szCs w:val="24"/>
              </w:rPr>
            </w:pPr>
          </w:p>
        </w:tc>
      </w:tr>
    </w:tbl>
    <w:p w14:paraId="31D30AA3" w14:textId="14CEDD93" w:rsidR="0023566A" w:rsidRPr="00991360" w:rsidRDefault="0023566A" w:rsidP="00F02E07">
      <w:pPr>
        <w:overflowPunct/>
        <w:autoSpaceDE/>
        <w:autoSpaceDN/>
        <w:adjustRightInd/>
        <w:spacing w:after="200" w:line="276" w:lineRule="auto"/>
        <w:textAlignment w:val="auto"/>
        <w:rPr>
          <w:rFonts w:ascii="Arial" w:hAnsi="Arial" w:cs="Arial"/>
          <w:b/>
          <w:noProof/>
          <w:szCs w:val="24"/>
        </w:rPr>
      </w:pPr>
      <w:r w:rsidRPr="00991360">
        <w:rPr>
          <w:rFonts w:ascii="Arial" w:hAnsi="Arial" w:cs="Arial"/>
          <w:b/>
          <w:noProof/>
          <w:szCs w:val="24"/>
        </w:rPr>
        <w:br w:type="page"/>
      </w:r>
    </w:p>
    <w:p w14:paraId="084BCD7C" w14:textId="480BD008" w:rsidR="000527E2" w:rsidRDefault="000527E2" w:rsidP="009579D9">
      <w:pPr>
        <w:pStyle w:val="Titre1"/>
      </w:pPr>
      <w:r w:rsidRPr="00991360">
        <w:lastRenderedPageBreak/>
        <w:t>2.</w:t>
      </w:r>
      <w:r w:rsidRPr="00991360">
        <w:tab/>
      </w:r>
      <w:r w:rsidR="002D6267" w:rsidRPr="002D6267">
        <w:t>AMENDMENT PROCEDURE</w:t>
      </w:r>
    </w:p>
    <w:p w14:paraId="5F16BF59" w14:textId="57BFBAEC" w:rsidR="005018B4" w:rsidRPr="005018B4" w:rsidRDefault="005018B4" w:rsidP="005018B4"/>
    <w:p w14:paraId="06B7A71B" w14:textId="1760D0D0" w:rsidR="000527E2" w:rsidRPr="00991360" w:rsidRDefault="000527E2" w:rsidP="008125AE">
      <w:pPr>
        <w:tabs>
          <w:tab w:val="left" w:pos="-720"/>
          <w:tab w:val="left" w:pos="0"/>
        </w:tabs>
        <w:suppressAutoHyphens/>
        <w:spacing w:after="120"/>
        <w:ind w:left="720" w:hanging="720"/>
        <w:rPr>
          <w:rFonts w:ascii="Arial" w:hAnsi="Arial" w:cs="Arial"/>
          <w:szCs w:val="24"/>
        </w:rPr>
      </w:pPr>
      <w:r w:rsidRPr="00991360">
        <w:rPr>
          <w:rFonts w:ascii="Arial" w:hAnsi="Arial" w:cs="Arial"/>
          <w:noProof/>
          <w:szCs w:val="24"/>
        </w:rPr>
        <w:tab/>
      </w:r>
      <w:r w:rsidRPr="00991360">
        <w:rPr>
          <w:rFonts w:ascii="Arial" w:hAnsi="Arial" w:cs="Arial"/>
          <w:color w:val="000000"/>
          <w:szCs w:val="24"/>
        </w:rPr>
        <w:t xml:space="preserve">The Quality Manager is responsible for amending the </w:t>
      </w:r>
      <w:r w:rsidR="00051CA9" w:rsidRPr="00051CA9">
        <w:rPr>
          <w:rFonts w:ascii="Arial" w:hAnsi="Arial" w:cs="Arial"/>
          <w:i/>
          <w:color w:val="000000"/>
          <w:szCs w:val="24"/>
        </w:rPr>
        <w:t>MAG</w:t>
      </w:r>
      <w:r w:rsidRPr="00051CA9">
        <w:rPr>
          <w:rFonts w:ascii="Arial" w:hAnsi="Arial" w:cs="Arial"/>
          <w:i/>
          <w:color w:val="000000"/>
          <w:szCs w:val="24"/>
        </w:rPr>
        <w:t xml:space="preserve"> Supplement</w:t>
      </w:r>
      <w:r w:rsidR="000E65A2" w:rsidRPr="00991360">
        <w:rPr>
          <w:rFonts w:ascii="Arial" w:hAnsi="Arial" w:cs="Arial"/>
          <w:color w:val="000000"/>
          <w:szCs w:val="24"/>
        </w:rPr>
        <w:t xml:space="preserve"> and </w:t>
      </w:r>
      <w:r w:rsidR="0013081C" w:rsidRPr="00991360">
        <w:rPr>
          <w:rFonts w:ascii="Arial" w:hAnsi="Arial" w:cs="Arial"/>
          <w:szCs w:val="24"/>
        </w:rPr>
        <w:t>also ensure that changes are submitted to the competent authority for acceptance and approval prior to change implementation</w:t>
      </w:r>
      <w:r w:rsidRPr="00991360">
        <w:rPr>
          <w:rFonts w:ascii="Arial" w:hAnsi="Arial" w:cs="Arial"/>
          <w:szCs w:val="24"/>
        </w:rPr>
        <w:t>.</w:t>
      </w:r>
    </w:p>
    <w:p w14:paraId="4E926E41" w14:textId="035841DF" w:rsidR="006649B3" w:rsidRPr="00991360" w:rsidRDefault="006B164E" w:rsidP="008125AE">
      <w:pPr>
        <w:overflowPunct/>
        <w:textAlignment w:val="auto"/>
        <w:rPr>
          <w:rFonts w:ascii="Arial" w:eastAsiaTheme="minorHAnsi" w:hAnsi="Arial" w:cs="Arial"/>
          <w:szCs w:val="24"/>
        </w:rPr>
      </w:pPr>
      <w:r w:rsidRPr="00991360">
        <w:rPr>
          <w:rFonts w:ascii="Arial" w:hAnsi="Arial" w:cs="Arial"/>
          <w:color w:val="FF0000"/>
          <w:szCs w:val="24"/>
          <w:lang w:val="fr-FR"/>
        </w:rPr>
        <w:tab/>
      </w:r>
      <w:r w:rsidRPr="00991360">
        <w:rPr>
          <w:rFonts w:ascii="Arial" w:eastAsiaTheme="minorHAnsi" w:hAnsi="Arial" w:cs="Arial"/>
          <w:szCs w:val="24"/>
        </w:rPr>
        <w:t xml:space="preserve">All changes </w:t>
      </w:r>
      <w:r w:rsidRPr="00991360">
        <w:rPr>
          <w:rStyle w:val="hps"/>
          <w:rFonts w:ascii="Arial" w:hAnsi="Arial" w:cs="Arial"/>
        </w:rPr>
        <w:t>must be submitted</w:t>
      </w:r>
      <w:r w:rsidRPr="00991360">
        <w:rPr>
          <w:rStyle w:val="shorttext"/>
          <w:rFonts w:ascii="Arial" w:hAnsi="Arial" w:cs="Arial"/>
        </w:rPr>
        <w:t xml:space="preserve"> </w:t>
      </w:r>
      <w:r w:rsidRPr="00991360">
        <w:rPr>
          <w:rFonts w:ascii="Arial" w:eastAsiaTheme="minorHAnsi" w:hAnsi="Arial" w:cs="Arial"/>
          <w:szCs w:val="24"/>
        </w:rPr>
        <w:t xml:space="preserve">to OSAC </w:t>
      </w:r>
      <w:r w:rsidRPr="00991360">
        <w:rPr>
          <w:rStyle w:val="hps"/>
          <w:rFonts w:ascii="Arial" w:hAnsi="Arial" w:cs="Arial"/>
        </w:rPr>
        <w:t>according to the</w:t>
      </w:r>
      <w:r w:rsidRPr="00991360">
        <w:rPr>
          <w:rStyle w:val="shorttext"/>
          <w:rFonts w:ascii="Arial" w:hAnsi="Arial" w:cs="Arial"/>
        </w:rPr>
        <w:t xml:space="preserve"> </w:t>
      </w:r>
      <w:r w:rsidRPr="00991360">
        <w:rPr>
          <w:rStyle w:val="hps"/>
          <w:rFonts w:ascii="Arial" w:hAnsi="Arial" w:cs="Arial"/>
        </w:rPr>
        <w:t xml:space="preserve">form </w:t>
      </w:r>
      <w:r w:rsidRPr="00991360">
        <w:rPr>
          <w:rFonts w:ascii="Arial" w:eastAsiaTheme="minorHAnsi" w:hAnsi="Arial" w:cs="Arial"/>
          <w:szCs w:val="24"/>
        </w:rPr>
        <w:t>24-0093:</w:t>
      </w:r>
    </w:p>
    <w:p w14:paraId="629C9D56" w14:textId="527F12E1" w:rsidR="006649B3" w:rsidRPr="00991360" w:rsidRDefault="00F02E07" w:rsidP="00991360">
      <w:pPr>
        <w:overflowPunct/>
        <w:textAlignment w:val="auto"/>
        <w:rPr>
          <w:rFonts w:ascii="Arial" w:eastAsiaTheme="minorHAnsi" w:hAnsi="Arial" w:cs="Arial"/>
          <w:szCs w:val="24"/>
        </w:rPr>
      </w:pPr>
      <w:r w:rsidRPr="00991360">
        <w:rPr>
          <w:rFonts w:ascii="Arial" w:eastAsiaTheme="minorHAnsi" w:hAnsi="Arial" w:cs="Arial"/>
          <w:szCs w:val="24"/>
        </w:rPr>
        <w:tab/>
      </w:r>
      <w:r w:rsidR="006649B3" w:rsidRPr="00991360">
        <w:rPr>
          <w:rFonts w:ascii="Arial" w:eastAsiaTheme="minorHAnsi" w:hAnsi="Arial" w:cs="Arial"/>
          <w:szCs w:val="24"/>
        </w:rPr>
        <w:t>(1) Change of Address.</w:t>
      </w:r>
    </w:p>
    <w:p w14:paraId="2D4CD166" w14:textId="77777777" w:rsidR="006649B3" w:rsidRPr="00991360" w:rsidRDefault="00F02E07" w:rsidP="00991360">
      <w:pPr>
        <w:overflowPunct/>
        <w:textAlignment w:val="auto"/>
        <w:rPr>
          <w:rFonts w:ascii="Arial" w:eastAsiaTheme="minorHAnsi" w:hAnsi="Arial" w:cs="Arial"/>
          <w:szCs w:val="24"/>
        </w:rPr>
      </w:pPr>
      <w:r w:rsidRPr="00991360">
        <w:rPr>
          <w:rFonts w:ascii="Arial" w:eastAsiaTheme="minorHAnsi" w:hAnsi="Arial" w:cs="Arial"/>
          <w:szCs w:val="24"/>
        </w:rPr>
        <w:tab/>
      </w:r>
      <w:r w:rsidR="006649B3" w:rsidRPr="00991360">
        <w:rPr>
          <w:rFonts w:ascii="Arial" w:eastAsiaTheme="minorHAnsi" w:hAnsi="Arial" w:cs="Arial"/>
          <w:szCs w:val="24"/>
        </w:rPr>
        <w:t>(2) Change of Accountable Manager.</w:t>
      </w:r>
    </w:p>
    <w:p w14:paraId="7709F1C5" w14:textId="739E913B" w:rsidR="006649B3" w:rsidRPr="00991360" w:rsidRDefault="00F02E07" w:rsidP="00991360">
      <w:pPr>
        <w:overflowPunct/>
        <w:textAlignment w:val="auto"/>
        <w:rPr>
          <w:rFonts w:ascii="Arial" w:eastAsiaTheme="minorHAnsi" w:hAnsi="Arial" w:cs="Arial"/>
          <w:szCs w:val="24"/>
        </w:rPr>
      </w:pPr>
      <w:r w:rsidRPr="00991360">
        <w:rPr>
          <w:rFonts w:ascii="Arial" w:eastAsiaTheme="minorHAnsi" w:hAnsi="Arial" w:cs="Arial"/>
          <w:szCs w:val="24"/>
        </w:rPr>
        <w:tab/>
      </w:r>
      <w:r w:rsidR="006649B3" w:rsidRPr="00991360">
        <w:rPr>
          <w:rFonts w:ascii="Arial" w:eastAsiaTheme="minorHAnsi" w:hAnsi="Arial" w:cs="Arial"/>
          <w:szCs w:val="24"/>
        </w:rPr>
        <w:t xml:space="preserve">(3) Change of </w:t>
      </w:r>
      <w:r w:rsidR="008125AE" w:rsidRPr="00991360">
        <w:rPr>
          <w:rFonts w:ascii="Arial" w:eastAsiaTheme="minorHAnsi" w:hAnsi="Arial" w:cs="Arial"/>
          <w:szCs w:val="24"/>
        </w:rPr>
        <w:t>Organization</w:t>
      </w:r>
      <w:r w:rsidR="006649B3" w:rsidRPr="00991360">
        <w:rPr>
          <w:rFonts w:ascii="Arial" w:eastAsiaTheme="minorHAnsi" w:hAnsi="Arial" w:cs="Arial"/>
          <w:szCs w:val="24"/>
        </w:rPr>
        <w:t xml:space="preserve"> Name and/or Approval Number.</w:t>
      </w:r>
    </w:p>
    <w:p w14:paraId="538D09DA" w14:textId="369D96E1" w:rsidR="00F02E07" w:rsidRPr="00991360" w:rsidRDefault="00F02E07" w:rsidP="00991360">
      <w:pPr>
        <w:overflowPunct/>
        <w:textAlignment w:val="auto"/>
        <w:rPr>
          <w:rFonts w:ascii="Arial" w:eastAsiaTheme="minorHAnsi" w:hAnsi="Arial" w:cs="Arial"/>
          <w:szCs w:val="24"/>
        </w:rPr>
      </w:pPr>
    </w:p>
    <w:p w14:paraId="64BFD0A0" w14:textId="7998C056" w:rsidR="000527E2" w:rsidRPr="00991360" w:rsidRDefault="000527E2" w:rsidP="000527E2">
      <w:pPr>
        <w:ind w:left="720"/>
        <w:jc w:val="both"/>
        <w:rPr>
          <w:rFonts w:ascii="Arial" w:hAnsi="Arial" w:cs="Arial"/>
          <w:b/>
          <w:bCs/>
          <w:i/>
          <w:iCs/>
          <w:color w:val="000000"/>
          <w:szCs w:val="24"/>
          <w:u w:val="single"/>
        </w:rPr>
      </w:pPr>
      <w:r w:rsidRPr="00991360">
        <w:rPr>
          <w:rFonts w:ascii="Arial" w:hAnsi="Arial" w:cs="Arial"/>
          <w:b/>
          <w:bCs/>
          <w:i/>
          <w:iCs/>
          <w:color w:val="000000"/>
          <w:szCs w:val="24"/>
          <w:u w:val="single"/>
        </w:rPr>
        <w:t xml:space="preserve">Change in Capabilities List </w:t>
      </w:r>
    </w:p>
    <w:p w14:paraId="2DB38190" w14:textId="56F10A26" w:rsidR="000527E2" w:rsidRPr="008125AE" w:rsidRDefault="000527E2" w:rsidP="008125AE">
      <w:pPr>
        <w:pStyle w:val="Corpsdetexte"/>
        <w:pBdr>
          <w:left w:val="single" w:sz="4" w:space="4" w:color="auto"/>
        </w:pBdr>
        <w:ind w:left="720"/>
        <w:rPr>
          <w:rFonts w:ascii="Arial" w:hAnsi="Arial" w:cs="Arial"/>
          <w:b/>
          <w:bCs/>
          <w:color w:val="000000"/>
          <w:szCs w:val="24"/>
          <w:lang w:val="en-US"/>
        </w:rPr>
      </w:pPr>
      <w:r w:rsidRPr="00991360">
        <w:rPr>
          <w:rFonts w:ascii="Arial" w:hAnsi="Arial" w:cs="Arial"/>
          <w:color w:val="000000"/>
          <w:szCs w:val="24"/>
          <w:lang w:val="en-US"/>
        </w:rPr>
        <w:t xml:space="preserve">Changes of the capabilities list which does not impact the TCCA ratings are directly approved by FALGAYRAS according to the </w:t>
      </w:r>
      <w:r w:rsidRPr="008125AE">
        <w:rPr>
          <w:rFonts w:ascii="Arial" w:hAnsi="Arial" w:cs="Arial"/>
          <w:b/>
          <w:bCs/>
          <w:color w:val="000000"/>
          <w:szCs w:val="24"/>
          <w:lang w:val="en-US"/>
        </w:rPr>
        <w:t xml:space="preserve">FALGAYRAS </w:t>
      </w:r>
      <w:r w:rsidR="008125AE" w:rsidRPr="008125AE">
        <w:rPr>
          <w:rFonts w:ascii="Arial" w:hAnsi="Arial" w:cs="Arial"/>
          <w:b/>
          <w:bCs/>
          <w:color w:val="000000"/>
          <w:szCs w:val="24"/>
          <w:lang w:val="en-US"/>
        </w:rPr>
        <w:t>MOE (MOE03F chapters 1.9 and 1.11)</w:t>
      </w:r>
      <w:r w:rsidRPr="008125AE">
        <w:rPr>
          <w:rFonts w:ascii="Arial" w:hAnsi="Arial" w:cs="Arial"/>
          <w:b/>
          <w:bCs/>
          <w:color w:val="000000"/>
          <w:szCs w:val="24"/>
          <w:lang w:val="en-US"/>
        </w:rPr>
        <w:t>.</w:t>
      </w:r>
    </w:p>
    <w:p w14:paraId="5A7E3951" w14:textId="1D784566" w:rsidR="000527E2" w:rsidRPr="00991360" w:rsidRDefault="000527E2" w:rsidP="000527E2">
      <w:pPr>
        <w:ind w:left="720"/>
        <w:jc w:val="both"/>
        <w:rPr>
          <w:rFonts w:ascii="Arial" w:hAnsi="Arial" w:cs="Arial"/>
          <w:color w:val="000000"/>
          <w:szCs w:val="24"/>
        </w:rPr>
      </w:pPr>
      <w:r w:rsidRPr="00991360">
        <w:rPr>
          <w:rFonts w:ascii="Arial" w:hAnsi="Arial" w:cs="Arial"/>
          <w:color w:val="000000"/>
          <w:szCs w:val="24"/>
        </w:rPr>
        <w:t>Part numbers listed in the TCCA Capabilities list are also specified in the PART 145 Capabilities list.</w:t>
      </w:r>
    </w:p>
    <w:p w14:paraId="3769C79F" w14:textId="77777777" w:rsidR="000527E2" w:rsidRPr="00991360" w:rsidRDefault="000527E2" w:rsidP="000527E2">
      <w:pPr>
        <w:ind w:left="720"/>
        <w:jc w:val="both"/>
        <w:rPr>
          <w:rFonts w:ascii="Arial" w:hAnsi="Arial" w:cs="Arial"/>
          <w:color w:val="000000"/>
          <w:szCs w:val="24"/>
        </w:rPr>
      </w:pPr>
      <w:r w:rsidRPr="00991360">
        <w:rPr>
          <w:rFonts w:ascii="Arial" w:hAnsi="Arial" w:cs="Arial"/>
          <w:color w:val="000000"/>
          <w:szCs w:val="24"/>
        </w:rPr>
        <w:t>If the change affects the TCCA ratings the previous item shall apply.</w:t>
      </w:r>
    </w:p>
    <w:p w14:paraId="701BE784" w14:textId="7A41E41A" w:rsidR="000527E2" w:rsidRPr="00991360" w:rsidRDefault="000527E2" w:rsidP="000527E2">
      <w:pPr>
        <w:rPr>
          <w:rFonts w:ascii="Arial" w:hAnsi="Arial" w:cs="Arial"/>
          <w:szCs w:val="24"/>
        </w:rPr>
      </w:pPr>
    </w:p>
    <w:p w14:paraId="798D9B1A" w14:textId="4814E13E" w:rsidR="000527E2" w:rsidRPr="00991360" w:rsidRDefault="000527E2" w:rsidP="009579D9">
      <w:pPr>
        <w:pStyle w:val="Titre1"/>
      </w:pPr>
      <w:r w:rsidRPr="00991360">
        <w:t>3.</w:t>
      </w:r>
      <w:r w:rsidRPr="00991360">
        <w:tab/>
      </w:r>
      <w:r w:rsidR="002D6267" w:rsidRPr="002D6267">
        <w:t>INTRODUCTION</w:t>
      </w:r>
    </w:p>
    <w:p w14:paraId="488420DE" w14:textId="4019F181" w:rsidR="00C43484" w:rsidRPr="00C43484" w:rsidRDefault="00C43484" w:rsidP="008125AE">
      <w:pPr>
        <w:pStyle w:val="Corpsdetexte"/>
        <w:ind w:left="720"/>
        <w:rPr>
          <w:rFonts w:ascii="Arial" w:hAnsi="Arial" w:cs="Arial"/>
          <w:color w:val="000000"/>
          <w:szCs w:val="24"/>
          <w:lang w:val="en-US"/>
        </w:rPr>
      </w:pPr>
      <w:r w:rsidRPr="00C43484">
        <w:rPr>
          <w:rFonts w:ascii="Arial" w:hAnsi="Arial" w:cs="Arial"/>
          <w:color w:val="000000"/>
          <w:szCs w:val="24"/>
          <w:lang w:val="en-US"/>
        </w:rPr>
        <w:t>An EASA Part-145 Maintenance Organization can be approved in accordance with the requirements of the Agreement on Civil Aviation Safety between Canada and the European Union when the Part-145 Maintenance Organization complies with the maintenance specific regulatory requirements set forth in this MAG supplement in addition to complying with EASA Part-145.</w:t>
      </w:r>
    </w:p>
    <w:p w14:paraId="0FEDB832" w14:textId="61AFEEE6" w:rsidR="00C43484" w:rsidRPr="00C43484" w:rsidRDefault="00C43484" w:rsidP="00C43484">
      <w:pPr>
        <w:pStyle w:val="Corpsdetexte"/>
        <w:ind w:left="720"/>
        <w:rPr>
          <w:rFonts w:ascii="Arial" w:hAnsi="Arial" w:cs="Arial"/>
          <w:color w:val="000000"/>
          <w:szCs w:val="24"/>
          <w:lang w:val="en-US"/>
        </w:rPr>
      </w:pPr>
    </w:p>
    <w:p w14:paraId="3E49A734" w14:textId="3A57E9C0" w:rsidR="005018B4" w:rsidRPr="00C43484" w:rsidRDefault="00C43484" w:rsidP="00EF7829">
      <w:pPr>
        <w:pStyle w:val="Corpsdetexte"/>
        <w:ind w:left="720"/>
        <w:rPr>
          <w:rFonts w:ascii="Arial" w:hAnsi="Arial" w:cs="Arial"/>
          <w:color w:val="000000"/>
          <w:szCs w:val="24"/>
          <w:lang w:val="en-US"/>
        </w:rPr>
      </w:pPr>
      <w:r w:rsidRPr="00C43484">
        <w:rPr>
          <w:rFonts w:ascii="Arial" w:hAnsi="Arial" w:cs="Arial"/>
          <w:color w:val="000000"/>
          <w:szCs w:val="24"/>
          <w:lang w:val="en-US"/>
        </w:rPr>
        <w:t>This MAG supplement is therefore intended to identify the means to comply with the agreement when performing maintenance on Canadian registered aircraft or components intended for</w:t>
      </w:r>
      <w:r w:rsidR="00EF7829">
        <w:rPr>
          <w:rFonts w:ascii="Arial" w:hAnsi="Arial" w:cs="Arial"/>
          <w:color w:val="000000"/>
          <w:szCs w:val="24"/>
          <w:lang w:val="en-US"/>
        </w:rPr>
        <w:t xml:space="preserve"> </w:t>
      </w:r>
      <w:r w:rsidRPr="00C43484">
        <w:rPr>
          <w:rFonts w:ascii="Arial" w:hAnsi="Arial" w:cs="Arial"/>
          <w:color w:val="000000"/>
          <w:szCs w:val="24"/>
          <w:lang w:val="en-US"/>
        </w:rPr>
        <w:t>installation there on.</w:t>
      </w:r>
      <w:r w:rsidR="000527E2" w:rsidRPr="00C43484">
        <w:rPr>
          <w:rFonts w:ascii="Arial" w:hAnsi="Arial" w:cs="Arial"/>
          <w:color w:val="000000"/>
          <w:szCs w:val="24"/>
          <w:lang w:val="en-US"/>
        </w:rPr>
        <w:t xml:space="preserve"> </w:t>
      </w:r>
    </w:p>
    <w:p w14:paraId="2AA04B03" w14:textId="50006EEF" w:rsidR="00571D3F" w:rsidRDefault="00571D3F">
      <w:pPr>
        <w:overflowPunct/>
        <w:autoSpaceDE/>
        <w:autoSpaceDN/>
        <w:adjustRightInd/>
        <w:spacing w:after="200" w:line="276" w:lineRule="auto"/>
        <w:textAlignment w:val="auto"/>
        <w:rPr>
          <w:rFonts w:ascii="Arial" w:hAnsi="Arial" w:cs="Arial"/>
          <w:color w:val="000000"/>
          <w:szCs w:val="24"/>
        </w:rPr>
      </w:pPr>
      <w:r>
        <w:rPr>
          <w:rFonts w:ascii="Arial" w:hAnsi="Arial" w:cs="Arial"/>
          <w:color w:val="000000"/>
          <w:szCs w:val="24"/>
        </w:rPr>
        <w:br w:type="page"/>
      </w:r>
    </w:p>
    <w:p w14:paraId="626A72C0" w14:textId="74DF4B54" w:rsidR="000527E2" w:rsidRPr="00C43484" w:rsidRDefault="000527E2" w:rsidP="00C43484">
      <w:pPr>
        <w:overflowPunct/>
        <w:autoSpaceDE/>
        <w:autoSpaceDN/>
        <w:adjustRightInd/>
        <w:spacing w:after="200" w:line="276" w:lineRule="auto"/>
        <w:textAlignment w:val="auto"/>
        <w:rPr>
          <w:rFonts w:ascii="Arial" w:hAnsi="Arial" w:cs="Arial"/>
          <w:color w:val="000000"/>
          <w:szCs w:val="24"/>
        </w:rPr>
      </w:pPr>
    </w:p>
    <w:p w14:paraId="28C12697" w14:textId="16DB1C47" w:rsidR="0069515D" w:rsidRPr="00991360" w:rsidRDefault="0069515D" w:rsidP="0069515D">
      <w:pPr>
        <w:pStyle w:val="NormalWeb"/>
        <w:spacing w:before="0" w:beforeAutospacing="0" w:after="0" w:afterAutospacing="0"/>
        <w:ind w:left="720"/>
        <w:rPr>
          <w:rFonts w:ascii="Arial" w:hAnsi="Arial" w:cs="Arial"/>
          <w:color w:val="000000"/>
          <w:lang w:val="en-US" w:eastAsia="en-US"/>
        </w:rPr>
      </w:pPr>
    </w:p>
    <w:p w14:paraId="14F2257B" w14:textId="24EBDAA5" w:rsidR="000527E2" w:rsidRPr="00991360" w:rsidRDefault="000527E2" w:rsidP="009579D9">
      <w:pPr>
        <w:pStyle w:val="Titre1"/>
      </w:pPr>
      <w:r w:rsidRPr="00991360">
        <w:t>4.</w:t>
      </w:r>
      <w:r w:rsidRPr="00991360">
        <w:tab/>
      </w:r>
      <w:r w:rsidR="002D6267" w:rsidRPr="002D6267">
        <w:t>ACCOUNTABLE MANAGER'S COMMITMENT STATEMENT</w:t>
      </w:r>
    </w:p>
    <w:p w14:paraId="2894A31F" w14:textId="337A180F" w:rsidR="00C43484" w:rsidRDefault="00C43484" w:rsidP="00C43484">
      <w:pPr>
        <w:overflowPunct/>
        <w:textAlignment w:val="auto"/>
        <w:rPr>
          <w:rFonts w:ascii="Verdana" w:eastAsiaTheme="minorHAnsi" w:hAnsi="Verdana" w:cs="Verdana"/>
          <w:sz w:val="20"/>
          <w:lang w:val="fr-FR"/>
        </w:rPr>
      </w:pPr>
    </w:p>
    <w:p w14:paraId="6942A205" w14:textId="59A27186" w:rsidR="00C43484" w:rsidRPr="00C43484" w:rsidRDefault="00C43484" w:rsidP="009148C1">
      <w:pPr>
        <w:pBdr>
          <w:left w:val="single" w:sz="4" w:space="4" w:color="auto"/>
        </w:pBdr>
        <w:overflowPunct/>
        <w:ind w:firstLine="708"/>
        <w:textAlignment w:val="auto"/>
        <w:rPr>
          <w:rFonts w:ascii="Arial" w:hAnsi="Arial" w:cs="Arial"/>
          <w:color w:val="000000"/>
          <w:szCs w:val="24"/>
          <w:lang w:eastAsia="fr-FR"/>
        </w:rPr>
      </w:pPr>
      <w:r w:rsidRPr="00C43484">
        <w:rPr>
          <w:rFonts w:ascii="Arial" w:hAnsi="Arial" w:cs="Arial"/>
          <w:color w:val="000000"/>
          <w:szCs w:val="24"/>
          <w:lang w:eastAsia="fr-FR"/>
        </w:rPr>
        <w:t>This Supplement defines in conjunction with the EASA Approved MOE, the organization and procedures upon which the TCCA CAR 573 approval is based.</w:t>
      </w:r>
    </w:p>
    <w:p w14:paraId="3C4E77C7" w14:textId="0A77D7D0" w:rsidR="00C43484" w:rsidRPr="00C43484" w:rsidRDefault="00C43484" w:rsidP="009148C1">
      <w:pPr>
        <w:pBdr>
          <w:left w:val="single" w:sz="4" w:space="4" w:color="auto"/>
        </w:pBdr>
        <w:overflowPunct/>
        <w:ind w:firstLine="708"/>
        <w:textAlignment w:val="auto"/>
        <w:rPr>
          <w:rFonts w:ascii="Arial" w:hAnsi="Arial" w:cs="Arial"/>
          <w:color w:val="000000"/>
          <w:szCs w:val="24"/>
          <w:lang w:eastAsia="fr-FR"/>
        </w:rPr>
      </w:pPr>
    </w:p>
    <w:p w14:paraId="2955DE98" w14:textId="58EBC52E" w:rsidR="00C43484" w:rsidRPr="00C43484" w:rsidRDefault="00C43484" w:rsidP="009148C1">
      <w:pPr>
        <w:pBdr>
          <w:left w:val="single" w:sz="4" w:space="4" w:color="auto"/>
        </w:pBdr>
        <w:overflowPunct/>
        <w:ind w:firstLine="708"/>
        <w:textAlignment w:val="auto"/>
        <w:rPr>
          <w:rFonts w:ascii="Arial" w:hAnsi="Arial" w:cs="Arial"/>
          <w:color w:val="000000"/>
          <w:szCs w:val="24"/>
          <w:lang w:eastAsia="fr-FR"/>
        </w:rPr>
      </w:pPr>
      <w:r w:rsidRPr="00C43484">
        <w:rPr>
          <w:rFonts w:ascii="Arial" w:hAnsi="Arial" w:cs="Arial"/>
          <w:color w:val="000000"/>
          <w:szCs w:val="24"/>
          <w:lang w:eastAsia="fr-FR"/>
        </w:rPr>
        <w:t>These procedures are approved by the undersigned, and must be adhered to, as applicable, when maintenance is performed under the conditions of the MAG supplement.</w:t>
      </w:r>
    </w:p>
    <w:p w14:paraId="5E4923C4" w14:textId="1898FA6C" w:rsidR="00C43484" w:rsidRPr="00C43484" w:rsidRDefault="00C43484" w:rsidP="009148C1">
      <w:pPr>
        <w:pBdr>
          <w:left w:val="single" w:sz="4" w:space="4" w:color="auto"/>
        </w:pBdr>
        <w:overflowPunct/>
        <w:textAlignment w:val="auto"/>
        <w:rPr>
          <w:rFonts w:ascii="Arial" w:hAnsi="Arial" w:cs="Arial"/>
          <w:color w:val="000000"/>
          <w:szCs w:val="24"/>
          <w:lang w:eastAsia="fr-FR"/>
        </w:rPr>
      </w:pPr>
      <w:r w:rsidRPr="00C43484">
        <w:rPr>
          <w:rFonts w:ascii="Arial" w:hAnsi="Arial" w:cs="Arial"/>
          <w:color w:val="000000"/>
          <w:szCs w:val="24"/>
          <w:lang w:eastAsia="fr-FR"/>
        </w:rPr>
        <w:t>It is accepted that the organization's procedures do not override the necessity of complying with</w:t>
      </w:r>
    </w:p>
    <w:p w14:paraId="36EDF909" w14:textId="4FBCBABC" w:rsidR="00C43484" w:rsidRPr="00C43484" w:rsidRDefault="00C43484" w:rsidP="009148C1">
      <w:pPr>
        <w:pBdr>
          <w:left w:val="single" w:sz="4" w:space="4" w:color="auto"/>
        </w:pBdr>
        <w:overflowPunct/>
        <w:textAlignment w:val="auto"/>
        <w:rPr>
          <w:rFonts w:ascii="Arial" w:hAnsi="Arial" w:cs="Arial"/>
          <w:color w:val="000000"/>
          <w:szCs w:val="24"/>
          <w:lang w:eastAsia="fr-FR"/>
        </w:rPr>
      </w:pPr>
      <w:r w:rsidRPr="00C43484">
        <w:rPr>
          <w:rFonts w:ascii="Arial" w:hAnsi="Arial" w:cs="Arial"/>
          <w:color w:val="000000"/>
          <w:szCs w:val="24"/>
          <w:lang w:eastAsia="fr-FR"/>
        </w:rPr>
        <w:t>any additional requirements formally published by TCCA and notified to this organization from</w:t>
      </w:r>
    </w:p>
    <w:p w14:paraId="62779826" w14:textId="6BB12B8E" w:rsidR="00C43484" w:rsidRPr="00C43484" w:rsidRDefault="00C43484" w:rsidP="009148C1">
      <w:pPr>
        <w:pBdr>
          <w:left w:val="single" w:sz="4" w:space="4" w:color="auto"/>
        </w:pBdr>
        <w:overflowPunct/>
        <w:textAlignment w:val="auto"/>
        <w:rPr>
          <w:rFonts w:ascii="Arial" w:hAnsi="Arial" w:cs="Arial"/>
          <w:color w:val="000000"/>
          <w:szCs w:val="24"/>
          <w:lang w:eastAsia="fr-FR"/>
        </w:rPr>
      </w:pPr>
      <w:r w:rsidRPr="00C43484">
        <w:rPr>
          <w:rFonts w:ascii="Arial" w:hAnsi="Arial" w:cs="Arial"/>
          <w:color w:val="000000"/>
          <w:szCs w:val="24"/>
          <w:lang w:eastAsia="fr-FR"/>
        </w:rPr>
        <w:t>time to time.</w:t>
      </w:r>
    </w:p>
    <w:p w14:paraId="2114C764" w14:textId="14115E89" w:rsidR="00C43484" w:rsidRPr="00C43484" w:rsidRDefault="00C43484" w:rsidP="009148C1">
      <w:pPr>
        <w:pBdr>
          <w:left w:val="single" w:sz="4" w:space="4" w:color="auto"/>
        </w:pBdr>
        <w:overflowPunct/>
        <w:textAlignment w:val="auto"/>
        <w:rPr>
          <w:rFonts w:ascii="Arial" w:hAnsi="Arial" w:cs="Arial"/>
          <w:color w:val="000000"/>
          <w:szCs w:val="24"/>
          <w:lang w:eastAsia="fr-FR"/>
        </w:rPr>
      </w:pPr>
      <w:r w:rsidRPr="00C43484">
        <w:rPr>
          <w:rFonts w:ascii="Arial" w:hAnsi="Arial" w:cs="Arial"/>
          <w:color w:val="000000"/>
          <w:szCs w:val="24"/>
          <w:lang w:eastAsia="fr-FR"/>
        </w:rPr>
        <w:t>Signed by the Accountable Manager (Signature, printed name and date)</w:t>
      </w:r>
    </w:p>
    <w:p w14:paraId="35321C26" w14:textId="77777777" w:rsidR="000527E2" w:rsidRPr="00C43484" w:rsidRDefault="00C43484" w:rsidP="00C43484">
      <w:pPr>
        <w:pStyle w:val="NormalWeb"/>
        <w:spacing w:before="120" w:beforeAutospacing="0"/>
        <w:ind w:left="720"/>
        <w:rPr>
          <w:rFonts w:ascii="Arial" w:hAnsi="Arial" w:cs="Arial"/>
          <w:color w:val="000000"/>
          <w:lang w:val="en-US"/>
        </w:rPr>
      </w:pPr>
      <w:r w:rsidRPr="00C43484">
        <w:rPr>
          <w:rFonts w:ascii="Arial" w:hAnsi="Arial" w:cs="Arial"/>
          <w:color w:val="000000"/>
          <w:lang w:val="en-US"/>
        </w:rPr>
        <w:t>For and on behalf of the AMO</w:t>
      </w:r>
    </w:p>
    <w:p w14:paraId="5E6EA8F5" w14:textId="77777777" w:rsidR="005018B4" w:rsidRDefault="000527E2" w:rsidP="00571D3F">
      <w:pPr>
        <w:tabs>
          <w:tab w:val="left" w:pos="-720"/>
          <w:tab w:val="left" w:pos="0"/>
        </w:tabs>
        <w:suppressAutoHyphens/>
        <w:ind w:left="720" w:hanging="720"/>
        <w:rPr>
          <w:rFonts w:ascii="Arial" w:hAnsi="Arial" w:cs="Arial"/>
          <w:noProof/>
          <w:szCs w:val="24"/>
        </w:rPr>
      </w:pPr>
      <w:r w:rsidRPr="00991360">
        <w:rPr>
          <w:rFonts w:ascii="Arial" w:hAnsi="Arial" w:cs="Arial"/>
          <w:noProof/>
          <w:szCs w:val="24"/>
        </w:rPr>
        <w:tab/>
        <w:t>Christophe FALGAYRAS</w:t>
      </w:r>
    </w:p>
    <w:p w14:paraId="56549FF6" w14:textId="268F2589" w:rsidR="00F86C24" w:rsidRPr="00616D26" w:rsidRDefault="000527E2" w:rsidP="00C73188">
      <w:pPr>
        <w:pStyle w:val="Titre1"/>
        <w:pBdr>
          <w:left w:val="single" w:sz="4" w:space="4" w:color="auto"/>
        </w:pBdr>
        <w:spacing w:line="276" w:lineRule="auto"/>
        <w:jc w:val="center"/>
        <w:rPr>
          <w:rFonts w:cs="Arial"/>
          <w:color w:val="000000"/>
          <w:sz w:val="24"/>
          <w:szCs w:val="24"/>
        </w:rPr>
      </w:pPr>
      <w:r w:rsidRPr="00991360">
        <w:rPr>
          <w:rFonts w:cs="Arial"/>
          <w:szCs w:val="24"/>
        </w:rPr>
        <w:t xml:space="preserve">Chief Executive Officer              </w:t>
      </w:r>
      <w:r w:rsidRPr="00991360">
        <w:rPr>
          <w:rFonts w:cs="Arial"/>
          <w:szCs w:val="24"/>
        </w:rPr>
        <w:tab/>
        <w:t xml:space="preserve">   </w:t>
      </w:r>
      <w:r w:rsidRPr="00991360">
        <w:rPr>
          <w:rFonts w:cs="Arial"/>
          <w:szCs w:val="24"/>
        </w:rPr>
        <w:tab/>
        <w:t xml:space="preserve">Signature </w:t>
      </w:r>
      <w:r w:rsidRPr="00991360">
        <w:rPr>
          <w:rFonts w:cs="Arial"/>
          <w:szCs w:val="24"/>
        </w:rPr>
        <w:tab/>
      </w:r>
      <w:r w:rsidRPr="00991360">
        <w:rPr>
          <w:rFonts w:cs="Arial"/>
          <w:szCs w:val="24"/>
        </w:rPr>
        <w:tab/>
      </w:r>
      <w:r w:rsidRPr="00991360">
        <w:rPr>
          <w:rFonts w:cs="Arial"/>
          <w:szCs w:val="24"/>
        </w:rPr>
        <w:tab/>
      </w:r>
      <w:r w:rsidRPr="00991360">
        <w:rPr>
          <w:rFonts w:cs="Arial"/>
          <w:szCs w:val="24"/>
        </w:rPr>
        <w:tab/>
      </w:r>
      <w:r w:rsidRPr="00991360">
        <w:rPr>
          <w:rFonts w:cs="Arial"/>
          <w:szCs w:val="24"/>
        </w:rPr>
        <w:tab/>
        <w:t xml:space="preserve">Date  </w:t>
      </w:r>
      <w:r w:rsidR="006A4157" w:rsidRPr="00991360">
        <w:rPr>
          <w:rFonts w:cs="Arial"/>
          <w:szCs w:val="24"/>
        </w:rPr>
        <w:tab/>
      </w:r>
      <w:r w:rsidR="006A4157" w:rsidRPr="00991360">
        <w:rPr>
          <w:rFonts w:cs="Arial"/>
          <w:szCs w:val="24"/>
        </w:rPr>
        <w:tab/>
      </w:r>
      <w:r w:rsidR="006A4157" w:rsidRPr="00991360">
        <w:rPr>
          <w:rFonts w:cs="Arial"/>
          <w:szCs w:val="24"/>
        </w:rPr>
        <w:tab/>
      </w:r>
      <w:r w:rsidR="006A4157" w:rsidRPr="00991360">
        <w:rPr>
          <w:rFonts w:cs="Arial"/>
          <w:szCs w:val="24"/>
        </w:rPr>
        <w:tab/>
      </w:r>
      <w:r w:rsidR="006A4157" w:rsidRPr="00991360">
        <w:rPr>
          <w:rFonts w:cs="Arial"/>
          <w:szCs w:val="24"/>
        </w:rPr>
        <w:tab/>
      </w:r>
      <w:r w:rsidR="006A4157" w:rsidRPr="00991360">
        <w:rPr>
          <w:rFonts w:cs="Arial"/>
          <w:szCs w:val="24"/>
        </w:rPr>
        <w:tab/>
      </w:r>
      <w:r w:rsidR="006A4157" w:rsidRPr="00991360">
        <w:rPr>
          <w:rFonts w:cs="Arial"/>
          <w:szCs w:val="24"/>
        </w:rPr>
        <w:tab/>
      </w:r>
      <w:r w:rsidR="006A4157" w:rsidRPr="00991360">
        <w:rPr>
          <w:rFonts w:cs="Arial"/>
          <w:szCs w:val="24"/>
        </w:rPr>
        <w:tab/>
      </w:r>
      <w:r w:rsidR="006A4157" w:rsidRPr="00991360">
        <w:rPr>
          <w:rFonts w:cs="Arial"/>
          <w:szCs w:val="24"/>
        </w:rPr>
        <w:tab/>
      </w:r>
      <w:r w:rsidR="006A4157" w:rsidRPr="00991360">
        <w:rPr>
          <w:rFonts w:cs="Arial"/>
          <w:szCs w:val="24"/>
        </w:rPr>
        <w:tab/>
      </w:r>
      <w:r w:rsidR="006A4157" w:rsidRPr="00991360">
        <w:rPr>
          <w:rFonts w:cs="Arial"/>
          <w:szCs w:val="24"/>
        </w:rPr>
        <w:tab/>
      </w:r>
      <w:r w:rsidR="006A4157" w:rsidRPr="00991360">
        <w:rPr>
          <w:rFonts w:cs="Arial"/>
          <w:szCs w:val="24"/>
        </w:rPr>
        <w:tab/>
      </w:r>
      <w:r w:rsidR="004F0BAC">
        <w:rPr>
          <w:rFonts w:cs="Arial"/>
          <w:szCs w:val="24"/>
        </w:rPr>
        <w:tab/>
      </w:r>
      <w:r w:rsidR="004F0BAC">
        <w:rPr>
          <w:rFonts w:cs="Arial"/>
          <w:szCs w:val="24"/>
        </w:rPr>
        <w:tab/>
      </w:r>
      <w:r w:rsidR="004F0BAC">
        <w:rPr>
          <w:rFonts w:cs="Arial"/>
          <w:szCs w:val="24"/>
        </w:rPr>
        <w:tab/>
      </w:r>
      <w:r w:rsidR="004F0BAC">
        <w:rPr>
          <w:rFonts w:cs="Arial"/>
          <w:szCs w:val="24"/>
        </w:rPr>
        <w:tab/>
      </w:r>
      <w:r w:rsidR="004F0BAC">
        <w:rPr>
          <w:rFonts w:cs="Arial"/>
          <w:szCs w:val="24"/>
        </w:rPr>
        <w:tab/>
      </w:r>
      <w:r w:rsidR="004F0BAC">
        <w:rPr>
          <w:rFonts w:cs="Arial"/>
          <w:szCs w:val="24"/>
        </w:rPr>
        <w:tab/>
      </w:r>
      <w:r w:rsidR="004F0BAC">
        <w:rPr>
          <w:rFonts w:cs="Arial"/>
          <w:szCs w:val="24"/>
        </w:rPr>
        <w:tab/>
      </w:r>
      <w:r w:rsidR="004F0BAC">
        <w:rPr>
          <w:rFonts w:cs="Arial"/>
          <w:szCs w:val="24"/>
        </w:rPr>
        <w:tab/>
      </w:r>
      <w:r w:rsidR="004F0BAC">
        <w:rPr>
          <w:rFonts w:cs="Arial"/>
          <w:szCs w:val="24"/>
        </w:rPr>
        <w:tab/>
      </w:r>
      <w:r w:rsidR="004F0BAC">
        <w:rPr>
          <w:rFonts w:cs="Arial"/>
          <w:szCs w:val="24"/>
        </w:rPr>
        <w:tab/>
      </w:r>
      <w:r w:rsidR="004F0BAC">
        <w:rPr>
          <w:rFonts w:cs="Arial"/>
          <w:szCs w:val="24"/>
        </w:rPr>
        <w:tab/>
      </w:r>
      <w:r w:rsidR="000030B5">
        <w:rPr>
          <w:rFonts w:cs="Arial"/>
          <w:color w:val="000000"/>
          <w:sz w:val="24"/>
          <w:szCs w:val="24"/>
        </w:rPr>
        <w:t>23</w:t>
      </w:r>
      <w:r w:rsidR="00616D26">
        <w:rPr>
          <w:rFonts w:cs="Arial"/>
          <w:color w:val="000000"/>
          <w:sz w:val="24"/>
          <w:szCs w:val="24"/>
        </w:rPr>
        <w:t>/05/20</w:t>
      </w:r>
      <w:r w:rsidR="00EF7829">
        <w:rPr>
          <w:rFonts w:cs="Arial"/>
          <w:color w:val="000000"/>
          <w:sz w:val="24"/>
          <w:szCs w:val="24"/>
        </w:rPr>
        <w:t>22</w:t>
      </w:r>
    </w:p>
    <w:p w14:paraId="07897BDC" w14:textId="51BB26C8" w:rsidR="00A00795" w:rsidRDefault="00C73188" w:rsidP="006A4157">
      <w:pPr>
        <w:tabs>
          <w:tab w:val="left" w:pos="-720"/>
          <w:tab w:val="left" w:pos="0"/>
        </w:tabs>
        <w:suppressAutoHyphens/>
        <w:spacing w:before="240" w:after="480"/>
        <w:ind w:left="720" w:hanging="720"/>
        <w:rPr>
          <w:rFonts w:ascii="Arial" w:hAnsi="Arial" w:cs="Arial"/>
          <w:noProof/>
          <w:szCs w:val="24"/>
        </w:rPr>
      </w:pPr>
      <w:r>
        <w:rPr>
          <w:rFonts w:ascii="Perpetua" w:hAnsi="Perpetua"/>
          <w:noProof/>
          <w:szCs w:val="24"/>
        </w:rPr>
        <w:drawing>
          <wp:anchor distT="0" distB="0" distL="114300" distR="114300" simplePos="0" relativeHeight="251671040" behindDoc="0" locked="0" layoutInCell="1" allowOverlap="1" wp14:anchorId="208306FC" wp14:editId="514B0B2E">
            <wp:simplePos x="0" y="0"/>
            <wp:positionH relativeFrom="column">
              <wp:posOffset>4396105</wp:posOffset>
            </wp:positionH>
            <wp:positionV relativeFrom="paragraph">
              <wp:posOffset>158750</wp:posOffset>
            </wp:positionV>
            <wp:extent cx="1183640" cy="58016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3640" cy="580163"/>
                    </a:xfrm>
                    <a:prstGeom prst="rect">
                      <a:avLst/>
                    </a:prstGeom>
                  </pic:spPr>
                </pic:pic>
              </a:graphicData>
            </a:graphic>
            <wp14:sizeRelH relativeFrom="page">
              <wp14:pctWidth>0</wp14:pctWidth>
            </wp14:sizeRelH>
            <wp14:sizeRelV relativeFrom="page">
              <wp14:pctHeight>0</wp14:pctHeight>
            </wp14:sizeRelV>
          </wp:anchor>
        </w:drawing>
      </w:r>
    </w:p>
    <w:p w14:paraId="40615215" w14:textId="77777777" w:rsidR="00A00795" w:rsidRPr="00991360" w:rsidRDefault="00A00795" w:rsidP="00EF7829">
      <w:pPr>
        <w:tabs>
          <w:tab w:val="left" w:pos="-720"/>
          <w:tab w:val="left" w:pos="0"/>
        </w:tabs>
        <w:suppressAutoHyphens/>
        <w:spacing w:before="240" w:after="480"/>
        <w:ind w:left="720" w:hanging="720"/>
        <w:rPr>
          <w:rFonts w:ascii="Arial" w:hAnsi="Arial" w:cs="Arial"/>
          <w:noProof/>
          <w:szCs w:val="24"/>
        </w:rPr>
      </w:pPr>
    </w:p>
    <w:p w14:paraId="7096BB14" w14:textId="77777777" w:rsidR="000527E2" w:rsidRPr="00991360" w:rsidRDefault="000527E2" w:rsidP="00EF7829">
      <w:pPr>
        <w:tabs>
          <w:tab w:val="left" w:pos="-720"/>
          <w:tab w:val="left" w:pos="0"/>
        </w:tabs>
        <w:suppressAutoHyphens/>
        <w:spacing w:after="480"/>
        <w:ind w:left="720" w:hanging="720"/>
        <w:rPr>
          <w:rFonts w:ascii="Arial" w:hAnsi="Arial" w:cs="Arial"/>
          <w:noProof/>
          <w:szCs w:val="24"/>
        </w:rPr>
      </w:pPr>
      <w:r w:rsidRPr="00991360">
        <w:rPr>
          <w:rFonts w:ascii="Arial" w:hAnsi="Arial" w:cs="Arial"/>
          <w:noProof/>
          <w:szCs w:val="24"/>
        </w:rPr>
        <w:t>NOTE: When the Accountable Manager is replaced, the new the Accountable Manager must sign the statement</w:t>
      </w:r>
      <w:r w:rsidRPr="00991360">
        <w:rPr>
          <w:rFonts w:ascii="Arial" w:hAnsi="Arial" w:cs="Arial"/>
          <w:noProof/>
          <w:color w:val="333399"/>
          <w:szCs w:val="24"/>
        </w:rPr>
        <w:t>.</w:t>
      </w:r>
      <w:r w:rsidRPr="00991360">
        <w:rPr>
          <w:rFonts w:ascii="Arial" w:hAnsi="Arial" w:cs="Arial"/>
          <w:noProof/>
          <w:color w:val="333399"/>
          <w:szCs w:val="24"/>
        </w:rPr>
        <w:br w:type="page"/>
      </w:r>
    </w:p>
    <w:p w14:paraId="6193EB18" w14:textId="77777777" w:rsidR="000527E2" w:rsidRPr="00991360" w:rsidRDefault="000527E2" w:rsidP="009579D9">
      <w:pPr>
        <w:pStyle w:val="Titre1"/>
      </w:pPr>
      <w:r w:rsidRPr="00991360">
        <w:lastRenderedPageBreak/>
        <w:t>5.</w:t>
      </w:r>
      <w:r w:rsidRPr="00991360">
        <w:tab/>
      </w:r>
      <w:r w:rsidR="002D6267" w:rsidRPr="002D6267">
        <w:t>APPROVAL BASIS, SCOPE AND LIMITATION</w:t>
      </w:r>
    </w:p>
    <w:p w14:paraId="02AEE93D" w14:textId="14DF7E31" w:rsidR="000527E2" w:rsidRPr="009148C1" w:rsidRDefault="009148C1" w:rsidP="00EF7829">
      <w:pPr>
        <w:overflowPunct/>
        <w:textAlignment w:val="auto"/>
        <w:rPr>
          <w:rFonts w:ascii="Arial" w:hAnsi="Arial" w:cs="Arial"/>
          <w:noProof/>
          <w:color w:val="000000"/>
        </w:rPr>
      </w:pPr>
      <w:r>
        <w:rPr>
          <w:rFonts w:ascii="Arial" w:hAnsi="Arial" w:cs="Arial"/>
          <w:noProof/>
          <w:color w:val="000000"/>
        </w:rPr>
        <w:t>The Approved MAG dupplement</w:t>
      </w:r>
      <w:r w:rsidR="000527E2" w:rsidRPr="00991360">
        <w:rPr>
          <w:rFonts w:ascii="Arial" w:hAnsi="Arial" w:cs="Arial"/>
          <w:noProof/>
          <w:color w:val="000000"/>
        </w:rPr>
        <w:t xml:space="preserve"> is based upon compliance with EASA Part 145 </w:t>
      </w:r>
      <w:r>
        <w:rPr>
          <w:rFonts w:ascii="Arial" w:hAnsi="Arial" w:cs="Arial"/>
          <w:noProof/>
          <w:color w:val="000000"/>
        </w:rPr>
        <w:t>i</w:t>
      </w:r>
      <w:r w:rsidRPr="009148C1">
        <w:rPr>
          <w:rFonts w:ascii="Arial" w:hAnsi="Arial" w:cs="Arial"/>
          <w:noProof/>
          <w:color w:val="000000"/>
        </w:rPr>
        <w:t>n addition to the</w:t>
      </w:r>
      <w:r>
        <w:rPr>
          <w:rFonts w:ascii="Arial" w:hAnsi="Arial" w:cs="Arial"/>
          <w:noProof/>
          <w:color w:val="000000"/>
        </w:rPr>
        <w:t xml:space="preserve"> </w:t>
      </w:r>
      <w:r w:rsidRPr="009148C1">
        <w:rPr>
          <w:rFonts w:ascii="Arial" w:hAnsi="Arial" w:cs="Arial"/>
          <w:noProof/>
          <w:color w:val="000000"/>
        </w:rPr>
        <w:t>specific regulatory requirements found in the Agreement and associated MAG.</w:t>
      </w:r>
    </w:p>
    <w:p w14:paraId="0B3683C2" w14:textId="77777777" w:rsidR="000527E2" w:rsidRPr="00991360" w:rsidRDefault="000527E2" w:rsidP="000527E2">
      <w:pPr>
        <w:pStyle w:val="NormalWeb"/>
        <w:ind w:left="720"/>
        <w:rPr>
          <w:rFonts w:ascii="Arial" w:hAnsi="Arial" w:cs="Arial"/>
          <w:noProof/>
          <w:color w:val="000000"/>
          <w:lang w:val="en-US" w:eastAsia="en-US"/>
        </w:rPr>
      </w:pPr>
      <w:r w:rsidRPr="00991360">
        <w:rPr>
          <w:rFonts w:ascii="Arial" w:hAnsi="Arial" w:cs="Arial"/>
          <w:noProof/>
          <w:color w:val="000000"/>
          <w:lang w:val="en-US" w:eastAsia="en-US"/>
        </w:rPr>
        <w:t xml:space="preserve">The approval of maintenance is limited to the scope of work permitted under the current Certificate issued by EASA to the Maintenance Organization in accordance with Part 145 for work carried out within the European Union unless agreed otherwise on a case by case basis by the Technical Agents of the Parties to the Agreement. </w:t>
      </w:r>
    </w:p>
    <w:p w14:paraId="45695E9A" w14:textId="77777777" w:rsidR="000527E2" w:rsidRPr="00991360" w:rsidRDefault="000527E2" w:rsidP="000527E2">
      <w:pPr>
        <w:tabs>
          <w:tab w:val="left" w:pos="-720"/>
        </w:tabs>
        <w:suppressAutoHyphens/>
        <w:rPr>
          <w:rFonts w:ascii="Arial" w:hAnsi="Arial" w:cs="Arial"/>
          <w:noProof/>
          <w:szCs w:val="24"/>
        </w:rPr>
      </w:pPr>
      <w:r w:rsidRPr="00991360">
        <w:rPr>
          <w:rFonts w:ascii="Arial" w:hAnsi="Arial" w:cs="Arial"/>
          <w:noProof/>
          <w:color w:val="000000"/>
          <w:szCs w:val="24"/>
        </w:rPr>
        <w:tab/>
      </w:r>
      <w:r w:rsidRPr="00991360">
        <w:rPr>
          <w:rFonts w:ascii="Arial" w:hAnsi="Arial" w:cs="Arial"/>
          <w:noProof/>
          <w:szCs w:val="24"/>
        </w:rPr>
        <w:t>A list of annual capacity is edited and sent to the National Authority of Navigation (NAA).</w:t>
      </w:r>
    </w:p>
    <w:p w14:paraId="765F2275" w14:textId="77777777" w:rsidR="000527E2" w:rsidRPr="00991360" w:rsidRDefault="000527E2" w:rsidP="000527E2">
      <w:pPr>
        <w:tabs>
          <w:tab w:val="left" w:pos="-720"/>
        </w:tabs>
        <w:suppressAutoHyphens/>
        <w:rPr>
          <w:rFonts w:ascii="Arial" w:hAnsi="Arial" w:cs="Arial"/>
          <w:noProof/>
          <w:szCs w:val="24"/>
        </w:rPr>
      </w:pPr>
    </w:p>
    <w:p w14:paraId="3AB9E255" w14:textId="77777777" w:rsidR="000527E2" w:rsidRDefault="000527E2" w:rsidP="009579D9">
      <w:pPr>
        <w:pStyle w:val="Titre1"/>
      </w:pPr>
      <w:r w:rsidRPr="00991360">
        <w:t>6.</w:t>
      </w:r>
      <w:r w:rsidRPr="00991360">
        <w:tab/>
      </w:r>
      <w:r w:rsidR="002D6267" w:rsidRPr="002D6267">
        <w:t>ACCESS BY AUTHORITIES</w:t>
      </w:r>
    </w:p>
    <w:p w14:paraId="082CAC3A" w14:textId="77777777" w:rsidR="005018B4" w:rsidRPr="005018B4" w:rsidRDefault="005018B4" w:rsidP="00EF7829"/>
    <w:p w14:paraId="34D7DC47" w14:textId="77777777" w:rsidR="000527E2" w:rsidRPr="00991360" w:rsidRDefault="000527E2" w:rsidP="00EF7829">
      <w:pPr>
        <w:tabs>
          <w:tab w:val="left" w:pos="-720"/>
          <w:tab w:val="left" w:pos="0"/>
        </w:tabs>
        <w:suppressAutoHyphens/>
        <w:ind w:left="720" w:hanging="720"/>
        <w:rPr>
          <w:rFonts w:ascii="Arial" w:hAnsi="Arial" w:cs="Arial"/>
          <w:noProof/>
          <w:szCs w:val="24"/>
        </w:rPr>
      </w:pPr>
      <w:r w:rsidRPr="00991360">
        <w:rPr>
          <w:rFonts w:ascii="Arial" w:hAnsi="Arial" w:cs="Arial"/>
        </w:rPr>
        <w:tab/>
      </w:r>
      <w:r w:rsidRPr="00991360">
        <w:rPr>
          <w:rFonts w:ascii="Arial" w:hAnsi="Arial" w:cs="Arial"/>
          <w:noProof/>
          <w:szCs w:val="24"/>
        </w:rPr>
        <w:t xml:space="preserve">TCCA staff will be allowed access to the maintenance facilities for the purpose of showing compliance with the procedures and standards as set forth in the MOE and this </w:t>
      </w:r>
      <w:r w:rsidR="00051CA9">
        <w:rPr>
          <w:rFonts w:ascii="Arial" w:hAnsi="Arial" w:cs="Arial"/>
          <w:noProof/>
          <w:szCs w:val="24"/>
        </w:rPr>
        <w:t>MAG</w:t>
      </w:r>
      <w:r w:rsidRPr="00991360">
        <w:rPr>
          <w:rFonts w:ascii="Arial" w:hAnsi="Arial" w:cs="Arial"/>
          <w:noProof/>
          <w:szCs w:val="24"/>
        </w:rPr>
        <w:t xml:space="preserve"> Supplement and also for investigation of specific cases.  In the case of a serious non-compliance with regulations or established standards FALGAYRAS</w:t>
      </w:r>
      <w:r w:rsidRPr="00991360">
        <w:rPr>
          <w:rFonts w:ascii="Arial" w:hAnsi="Arial" w:cs="Arial"/>
          <w:i/>
          <w:iCs/>
          <w:noProof/>
          <w:szCs w:val="24"/>
        </w:rPr>
        <w:t xml:space="preserve"> </w:t>
      </w:r>
      <w:r w:rsidRPr="00991360">
        <w:rPr>
          <w:rFonts w:ascii="Arial" w:hAnsi="Arial" w:cs="Arial"/>
          <w:noProof/>
          <w:szCs w:val="24"/>
        </w:rPr>
        <w:t>accepts that is may be subject to TCCA enforcement action to maintain its approved status with TCCA. It is also acceptable that the supervising NAA may perform such investigation on behalf of TCCA.</w:t>
      </w:r>
    </w:p>
    <w:p w14:paraId="582A53E7" w14:textId="77777777" w:rsidR="000527E2" w:rsidRPr="00991360" w:rsidRDefault="000527E2" w:rsidP="00F86C24">
      <w:pPr>
        <w:tabs>
          <w:tab w:val="left" w:pos="-720"/>
          <w:tab w:val="left" w:pos="0"/>
        </w:tabs>
        <w:suppressAutoHyphens/>
        <w:rPr>
          <w:rFonts w:ascii="Arial" w:hAnsi="Arial" w:cs="Arial"/>
          <w:szCs w:val="24"/>
        </w:rPr>
      </w:pPr>
    </w:p>
    <w:p w14:paraId="6AE1A307" w14:textId="77777777" w:rsidR="000527E2" w:rsidRPr="00991360" w:rsidRDefault="000527E2" w:rsidP="009579D9">
      <w:pPr>
        <w:pStyle w:val="Titre1"/>
      </w:pPr>
      <w:r w:rsidRPr="00991360">
        <w:t>7.</w:t>
      </w:r>
      <w:r w:rsidRPr="00991360">
        <w:tab/>
      </w:r>
      <w:r w:rsidR="002D6267" w:rsidRPr="002D6267">
        <w:t>WORK ORDERS/CONTRACTS</w:t>
      </w:r>
    </w:p>
    <w:p w14:paraId="6D3822C6" w14:textId="77777777" w:rsidR="00F86C24" w:rsidRPr="00991360" w:rsidRDefault="000527E2" w:rsidP="00F86C24">
      <w:pPr>
        <w:pStyle w:val="NormalWeb"/>
        <w:spacing w:after="0" w:afterAutospacing="0"/>
        <w:ind w:left="720"/>
        <w:rPr>
          <w:rFonts w:ascii="Arial" w:hAnsi="Arial" w:cs="Arial"/>
          <w:noProof/>
          <w:color w:val="000000"/>
          <w:lang w:val="en-US" w:eastAsia="en-US"/>
        </w:rPr>
      </w:pPr>
      <w:r w:rsidRPr="00991360">
        <w:rPr>
          <w:rFonts w:ascii="Arial" w:hAnsi="Arial" w:cs="Arial"/>
          <w:noProof/>
          <w:lang w:val="en-US" w:eastAsia="en-US"/>
        </w:rPr>
        <w:t>Prior to undertaking work on Aircrafts/Components under the jurisdiction of TCCA, a work order/contract defining the maintenance to be performed will be established between the organization and the Canadian</w:t>
      </w:r>
      <w:r w:rsidRPr="00991360">
        <w:rPr>
          <w:rFonts w:ascii="Arial" w:hAnsi="Arial" w:cs="Arial"/>
          <w:noProof/>
          <w:color w:val="000000"/>
          <w:lang w:val="en-US" w:eastAsia="en-US"/>
        </w:rPr>
        <w:t xml:space="preserve"> customer. The work order/contract will specify the inspections, repairs, modification, overhauls to be accomplished, the airworthiness directives to be complied with and components to be replaced. </w:t>
      </w:r>
    </w:p>
    <w:p w14:paraId="1D9B010A" w14:textId="77777777" w:rsidR="000527E2" w:rsidRPr="00991360" w:rsidRDefault="000527E2" w:rsidP="00F86C24">
      <w:pPr>
        <w:pStyle w:val="NormalWeb"/>
        <w:spacing w:before="120" w:beforeAutospacing="0" w:after="0" w:afterAutospacing="0"/>
        <w:ind w:left="720"/>
        <w:rPr>
          <w:rFonts w:ascii="Arial" w:hAnsi="Arial" w:cs="Arial"/>
          <w:noProof/>
          <w:color w:val="000000"/>
          <w:lang w:val="en-US" w:eastAsia="en-US"/>
        </w:rPr>
      </w:pPr>
      <w:r w:rsidRPr="00991360">
        <w:rPr>
          <w:rFonts w:ascii="Arial" w:hAnsi="Arial" w:cs="Arial"/>
          <w:noProof/>
          <w:color w:val="000000"/>
          <w:lang w:val="en-US"/>
        </w:rPr>
        <w:t>The Canadian customer remains responsible for specifying any AD compliance required during maintenance through the work order but the AMO should always remind the customer of the need</w:t>
      </w:r>
      <w:r w:rsidRPr="00991360">
        <w:rPr>
          <w:rFonts w:ascii="Arial" w:hAnsi="Arial" w:cs="Arial"/>
          <w:lang w:val="en-US"/>
        </w:rPr>
        <w:t xml:space="preserve">. </w:t>
      </w:r>
    </w:p>
    <w:p w14:paraId="5E83A0E4" w14:textId="77777777" w:rsidR="000527E2" w:rsidRPr="00991360" w:rsidRDefault="000527E2" w:rsidP="000527E2">
      <w:pPr>
        <w:tabs>
          <w:tab w:val="left" w:pos="-720"/>
        </w:tabs>
        <w:suppressAutoHyphens/>
        <w:ind w:left="720"/>
        <w:rPr>
          <w:rFonts w:ascii="Arial" w:hAnsi="Arial" w:cs="Arial"/>
          <w:szCs w:val="24"/>
        </w:rPr>
      </w:pPr>
      <w:r w:rsidRPr="00991360">
        <w:rPr>
          <w:rFonts w:ascii="Arial" w:hAnsi="Arial" w:cs="Arial"/>
          <w:szCs w:val="24"/>
        </w:rPr>
        <w:t xml:space="preserve">Airworthiness Directives which are applicable for maintenance of </w:t>
      </w:r>
      <w:proofErr w:type="spellStart"/>
      <w:r w:rsidRPr="00991360">
        <w:rPr>
          <w:rFonts w:ascii="Arial" w:hAnsi="Arial" w:cs="Arial"/>
          <w:szCs w:val="24"/>
        </w:rPr>
        <w:t>equipments</w:t>
      </w:r>
      <w:proofErr w:type="spellEnd"/>
      <w:r w:rsidRPr="00991360">
        <w:rPr>
          <w:rFonts w:ascii="Arial" w:hAnsi="Arial" w:cs="Arial"/>
          <w:szCs w:val="24"/>
        </w:rPr>
        <w:t xml:space="preserve"> are indicated on the work order/ contract. A copy of these AD’s are provided by Canadian Customer. </w:t>
      </w:r>
    </w:p>
    <w:p w14:paraId="7AC036DF" w14:textId="77777777" w:rsidR="000527E2" w:rsidRPr="00991360" w:rsidRDefault="000527E2" w:rsidP="000527E2">
      <w:pPr>
        <w:tabs>
          <w:tab w:val="left" w:pos="-720"/>
        </w:tabs>
        <w:suppressAutoHyphens/>
        <w:ind w:left="720"/>
        <w:rPr>
          <w:rFonts w:ascii="Arial" w:hAnsi="Arial" w:cs="Arial"/>
          <w:szCs w:val="24"/>
        </w:rPr>
      </w:pPr>
    </w:p>
    <w:p w14:paraId="3B06065E" w14:textId="77777777" w:rsidR="000527E2" w:rsidRPr="00991360" w:rsidRDefault="000527E2" w:rsidP="000527E2">
      <w:pPr>
        <w:tabs>
          <w:tab w:val="left" w:pos="-720"/>
        </w:tabs>
        <w:suppressAutoHyphens/>
        <w:ind w:left="720"/>
        <w:rPr>
          <w:rFonts w:ascii="Arial" w:hAnsi="Arial" w:cs="Arial"/>
          <w:szCs w:val="24"/>
        </w:rPr>
      </w:pPr>
      <w:r w:rsidRPr="00991360">
        <w:rPr>
          <w:rFonts w:ascii="Arial" w:hAnsi="Arial" w:cs="Arial"/>
          <w:szCs w:val="24"/>
        </w:rPr>
        <w:t>Applicable AD’s are transmitted to the Engineering office that :</w:t>
      </w:r>
    </w:p>
    <w:p w14:paraId="712F19A4" w14:textId="77777777" w:rsidR="000527E2" w:rsidRPr="00991360" w:rsidRDefault="000527E2" w:rsidP="000527E2">
      <w:pPr>
        <w:numPr>
          <w:ilvl w:val="0"/>
          <w:numId w:val="2"/>
        </w:numPr>
        <w:tabs>
          <w:tab w:val="left" w:pos="-720"/>
        </w:tabs>
        <w:suppressAutoHyphens/>
        <w:rPr>
          <w:rFonts w:ascii="Arial" w:hAnsi="Arial" w:cs="Arial"/>
          <w:szCs w:val="24"/>
        </w:rPr>
      </w:pPr>
      <w:r w:rsidRPr="00991360">
        <w:rPr>
          <w:rFonts w:ascii="Arial" w:hAnsi="Arial" w:cs="Arial"/>
          <w:szCs w:val="24"/>
        </w:rPr>
        <w:t>inserts a copy in the maintenance documentation</w:t>
      </w:r>
    </w:p>
    <w:p w14:paraId="36F78C15" w14:textId="77777777" w:rsidR="000527E2" w:rsidRPr="00991360" w:rsidRDefault="000527E2" w:rsidP="000527E2">
      <w:pPr>
        <w:numPr>
          <w:ilvl w:val="0"/>
          <w:numId w:val="2"/>
        </w:numPr>
        <w:tabs>
          <w:tab w:val="left" w:pos="-720"/>
        </w:tabs>
        <w:suppressAutoHyphens/>
        <w:rPr>
          <w:rFonts w:ascii="Arial" w:hAnsi="Arial" w:cs="Arial"/>
          <w:szCs w:val="24"/>
        </w:rPr>
      </w:pPr>
      <w:r w:rsidRPr="00991360">
        <w:rPr>
          <w:rFonts w:ascii="Arial" w:hAnsi="Arial" w:cs="Arial"/>
          <w:szCs w:val="24"/>
        </w:rPr>
        <w:t xml:space="preserve">sends a copy to the Inspection Office </w:t>
      </w:r>
    </w:p>
    <w:p w14:paraId="51C5E3DC" w14:textId="77777777" w:rsidR="000527E2" w:rsidRPr="00991360" w:rsidRDefault="000527E2" w:rsidP="00F86C24">
      <w:pPr>
        <w:numPr>
          <w:ilvl w:val="0"/>
          <w:numId w:val="2"/>
        </w:numPr>
        <w:tabs>
          <w:tab w:val="left" w:pos="-720"/>
        </w:tabs>
        <w:suppressAutoHyphens/>
        <w:rPr>
          <w:rFonts w:ascii="Arial" w:hAnsi="Arial" w:cs="Arial"/>
          <w:szCs w:val="24"/>
        </w:rPr>
      </w:pPr>
      <w:r w:rsidRPr="00991360">
        <w:rPr>
          <w:rFonts w:ascii="Arial" w:hAnsi="Arial" w:cs="Arial"/>
          <w:szCs w:val="24"/>
        </w:rPr>
        <w:t>records AD number on the list of TCCA AD’s identified as applicable and on the capability list via the computer-aided management system</w:t>
      </w:r>
    </w:p>
    <w:p w14:paraId="2FC34DC8" w14:textId="77777777" w:rsidR="000527E2" w:rsidRPr="00991360" w:rsidRDefault="000527E2" w:rsidP="00F86C24">
      <w:pPr>
        <w:pStyle w:val="Retraitcorpsdetexte2"/>
        <w:spacing w:before="120"/>
        <w:ind w:left="680"/>
        <w:rPr>
          <w:rFonts w:cs="Arial"/>
          <w:noProof w:val="0"/>
          <w:color w:val="auto"/>
          <w:sz w:val="24"/>
          <w:szCs w:val="24"/>
        </w:rPr>
      </w:pPr>
      <w:r w:rsidRPr="00991360">
        <w:rPr>
          <w:rFonts w:cs="Arial"/>
          <w:noProof w:val="0"/>
          <w:color w:val="auto"/>
          <w:sz w:val="24"/>
          <w:szCs w:val="24"/>
        </w:rPr>
        <w:t>The documentation control form is duly completed to evidence that applicable AD’s have been taken into account by all concerned persons (including the Quality Manager), and returned to the Engineering office.</w:t>
      </w:r>
    </w:p>
    <w:p w14:paraId="728BC9D8" w14:textId="77777777" w:rsidR="000527E2" w:rsidRPr="00991360" w:rsidRDefault="000527E2" w:rsidP="00F86C24">
      <w:pPr>
        <w:pStyle w:val="Corpsdetexte"/>
        <w:spacing w:before="120"/>
        <w:jc w:val="left"/>
        <w:rPr>
          <w:rFonts w:ascii="Arial" w:hAnsi="Arial" w:cs="Arial"/>
          <w:szCs w:val="24"/>
          <w:lang w:val="en-US" w:eastAsia="en-US"/>
        </w:rPr>
      </w:pPr>
      <w:r w:rsidRPr="00991360">
        <w:rPr>
          <w:rFonts w:ascii="Arial" w:hAnsi="Arial" w:cs="Arial"/>
          <w:szCs w:val="24"/>
          <w:lang w:val="en-US" w:eastAsia="en-US"/>
        </w:rPr>
        <w:tab/>
        <w:t>If necessary, as requested by the Engineering manager and the Maintenance manager :</w:t>
      </w:r>
    </w:p>
    <w:p w14:paraId="77CB5BA7" w14:textId="77777777" w:rsidR="000527E2" w:rsidRPr="00991360" w:rsidRDefault="000527E2" w:rsidP="000527E2">
      <w:pPr>
        <w:pStyle w:val="Corpsdetexte"/>
        <w:numPr>
          <w:ilvl w:val="0"/>
          <w:numId w:val="3"/>
        </w:numPr>
        <w:jc w:val="left"/>
        <w:rPr>
          <w:rFonts w:ascii="Arial" w:hAnsi="Arial" w:cs="Arial"/>
          <w:szCs w:val="24"/>
          <w:lang w:val="en-US" w:eastAsia="en-US"/>
        </w:rPr>
      </w:pPr>
      <w:r w:rsidRPr="00991360">
        <w:rPr>
          <w:rFonts w:ascii="Arial" w:hAnsi="Arial" w:cs="Arial"/>
          <w:szCs w:val="24"/>
          <w:lang w:val="en-US" w:eastAsia="en-US"/>
        </w:rPr>
        <w:t xml:space="preserve">a technical instruction is drawn up, </w:t>
      </w:r>
    </w:p>
    <w:p w14:paraId="4F87FCFE" w14:textId="77777777" w:rsidR="000527E2" w:rsidRPr="00991360" w:rsidRDefault="000527E2" w:rsidP="000527E2">
      <w:pPr>
        <w:pStyle w:val="Corpsdetexte"/>
        <w:numPr>
          <w:ilvl w:val="0"/>
          <w:numId w:val="3"/>
        </w:numPr>
        <w:jc w:val="left"/>
        <w:rPr>
          <w:rFonts w:ascii="Arial" w:hAnsi="Arial" w:cs="Arial"/>
          <w:szCs w:val="24"/>
          <w:lang w:val="en-US" w:eastAsia="en-US"/>
        </w:rPr>
      </w:pPr>
      <w:r w:rsidRPr="00991360">
        <w:rPr>
          <w:rFonts w:ascii="Arial" w:hAnsi="Arial" w:cs="Arial"/>
          <w:szCs w:val="24"/>
          <w:lang w:val="en-US" w:eastAsia="en-US"/>
        </w:rPr>
        <w:t>specific tools are achieved to ensure proper accomplishment of the work,</w:t>
      </w:r>
    </w:p>
    <w:p w14:paraId="2F0188B2" w14:textId="77777777" w:rsidR="000527E2" w:rsidRPr="00991360" w:rsidRDefault="000527E2" w:rsidP="000527E2">
      <w:pPr>
        <w:pStyle w:val="Corpsdetexte"/>
        <w:numPr>
          <w:ilvl w:val="0"/>
          <w:numId w:val="3"/>
        </w:numPr>
        <w:rPr>
          <w:rFonts w:ascii="Arial" w:hAnsi="Arial" w:cs="Arial"/>
          <w:sz w:val="22"/>
          <w:szCs w:val="22"/>
          <w:lang w:val="en-US"/>
        </w:rPr>
      </w:pPr>
      <w:r w:rsidRPr="00991360">
        <w:rPr>
          <w:rFonts w:ascii="Arial" w:hAnsi="Arial" w:cs="Arial"/>
          <w:szCs w:val="24"/>
          <w:lang w:val="en-US" w:eastAsia="en-US"/>
        </w:rPr>
        <w:t>maintenance technicians are specifically trained</w:t>
      </w:r>
      <w:r w:rsidRPr="00991360">
        <w:rPr>
          <w:rFonts w:ascii="Arial" w:hAnsi="Arial" w:cs="Arial"/>
          <w:sz w:val="22"/>
          <w:szCs w:val="22"/>
          <w:lang w:val="en-US"/>
        </w:rPr>
        <w:t>.</w:t>
      </w:r>
    </w:p>
    <w:p w14:paraId="68E5E822" w14:textId="77777777" w:rsidR="000527E2" w:rsidRPr="00991360" w:rsidRDefault="000527E2" w:rsidP="000527E2">
      <w:pPr>
        <w:pStyle w:val="NormalWeb"/>
        <w:rPr>
          <w:rFonts w:ascii="Arial" w:hAnsi="Arial" w:cs="Arial"/>
          <w:color w:val="FF0000"/>
          <w:lang w:val="en-US" w:eastAsia="en-US"/>
        </w:rPr>
      </w:pPr>
    </w:p>
    <w:p w14:paraId="57074787" w14:textId="77777777" w:rsidR="000527E2" w:rsidRDefault="000527E2" w:rsidP="009579D9">
      <w:pPr>
        <w:pStyle w:val="Titre1"/>
      </w:pPr>
      <w:r w:rsidRPr="00991360">
        <w:lastRenderedPageBreak/>
        <w:t>8.</w:t>
      </w:r>
      <w:r w:rsidRPr="00991360">
        <w:tab/>
      </w:r>
      <w:r w:rsidR="002D6267" w:rsidRPr="002D6267">
        <w:t>MAJOR REPAIRS AND MODIFICATIONS</w:t>
      </w:r>
    </w:p>
    <w:p w14:paraId="4D4FE474" w14:textId="77777777" w:rsidR="005018B4" w:rsidRPr="005018B4" w:rsidRDefault="005018B4" w:rsidP="005018B4"/>
    <w:p w14:paraId="0CFC0AE3" w14:textId="77777777" w:rsidR="000527E2" w:rsidRPr="00991360" w:rsidRDefault="000527E2" w:rsidP="000527E2">
      <w:pPr>
        <w:tabs>
          <w:tab w:val="left" w:pos="-720"/>
        </w:tabs>
        <w:suppressAutoHyphens/>
        <w:ind w:left="720"/>
        <w:jc w:val="both"/>
        <w:rPr>
          <w:rFonts w:ascii="Arial" w:hAnsi="Arial" w:cs="Arial"/>
          <w:b/>
          <w:noProof/>
          <w:color w:val="FF0000"/>
          <w:szCs w:val="24"/>
        </w:rPr>
      </w:pPr>
      <w:r w:rsidRPr="00991360">
        <w:rPr>
          <w:rFonts w:ascii="Arial" w:hAnsi="Arial" w:cs="Arial"/>
          <w:szCs w:val="24"/>
        </w:rPr>
        <w:t>For purposes of defining ‘major modification or major repair’ CAR 101.01 will be used for Canadian products. This Part-145 Maintenance Organization will ensure that major repairs and major modifications are incorporated only when in receipt of appropriate approvals from TCCA through the Canadian customer</w:t>
      </w:r>
      <w:r w:rsidRPr="00991360">
        <w:rPr>
          <w:rFonts w:ascii="Arial" w:hAnsi="Arial" w:cs="Arial"/>
        </w:rPr>
        <w:t>.</w:t>
      </w:r>
    </w:p>
    <w:p w14:paraId="3C3A6AA6" w14:textId="77777777" w:rsidR="000527E2" w:rsidRPr="00991360" w:rsidRDefault="000527E2" w:rsidP="000527E2">
      <w:pPr>
        <w:tabs>
          <w:tab w:val="left" w:pos="-720"/>
        </w:tabs>
        <w:suppressAutoHyphens/>
        <w:ind w:left="720"/>
        <w:jc w:val="both"/>
        <w:rPr>
          <w:rFonts w:ascii="Arial" w:hAnsi="Arial" w:cs="Arial"/>
          <w:b/>
          <w:noProof/>
          <w:color w:val="FF0000"/>
          <w:szCs w:val="24"/>
        </w:rPr>
      </w:pPr>
    </w:p>
    <w:p w14:paraId="281A4762" w14:textId="5210F07D" w:rsidR="000527E2" w:rsidRPr="00991360" w:rsidRDefault="000527E2" w:rsidP="000527E2">
      <w:pPr>
        <w:pStyle w:val="En-tte"/>
        <w:ind w:left="720"/>
        <w:jc w:val="both"/>
        <w:rPr>
          <w:rFonts w:ascii="Arial" w:hAnsi="Arial" w:cs="Arial"/>
          <w:szCs w:val="24"/>
        </w:rPr>
      </w:pPr>
      <w:r w:rsidRPr="00991360">
        <w:rPr>
          <w:rFonts w:ascii="Arial" w:hAnsi="Arial" w:cs="Arial"/>
          <w:szCs w:val="24"/>
        </w:rPr>
        <w:t xml:space="preserve">On receipt of a repair order, the Maintenance Workshop </w:t>
      </w:r>
      <w:r w:rsidR="00EF7829" w:rsidRPr="00991360">
        <w:rPr>
          <w:rFonts w:ascii="Arial" w:hAnsi="Arial" w:cs="Arial"/>
          <w:szCs w:val="24"/>
        </w:rPr>
        <w:t>Manager:</w:t>
      </w:r>
    </w:p>
    <w:p w14:paraId="133155B8" w14:textId="77777777" w:rsidR="000527E2" w:rsidRPr="00991360" w:rsidRDefault="000527E2" w:rsidP="000527E2">
      <w:pPr>
        <w:pStyle w:val="En-tte"/>
        <w:numPr>
          <w:ilvl w:val="0"/>
          <w:numId w:val="4"/>
        </w:numPr>
        <w:tabs>
          <w:tab w:val="clear" w:pos="1068"/>
          <w:tab w:val="num" w:pos="1788"/>
        </w:tabs>
        <w:ind w:left="1769"/>
        <w:jc w:val="both"/>
        <w:rPr>
          <w:rFonts w:ascii="Arial" w:hAnsi="Arial" w:cs="Arial"/>
          <w:szCs w:val="24"/>
        </w:rPr>
      </w:pPr>
      <w:r w:rsidRPr="00991360">
        <w:rPr>
          <w:rFonts w:ascii="Arial" w:hAnsi="Arial" w:cs="Arial"/>
          <w:szCs w:val="24"/>
        </w:rPr>
        <w:t>determines if the order must be performed under the TCCA certificate,</w:t>
      </w:r>
    </w:p>
    <w:p w14:paraId="66B22286" w14:textId="77777777" w:rsidR="000527E2" w:rsidRPr="00991360" w:rsidRDefault="000527E2" w:rsidP="000527E2">
      <w:pPr>
        <w:pStyle w:val="En-tte"/>
        <w:numPr>
          <w:ilvl w:val="0"/>
          <w:numId w:val="4"/>
        </w:numPr>
        <w:tabs>
          <w:tab w:val="clear" w:pos="1068"/>
          <w:tab w:val="num" w:pos="1800"/>
        </w:tabs>
        <w:ind w:left="1781"/>
        <w:jc w:val="both"/>
        <w:rPr>
          <w:rFonts w:ascii="Arial" w:hAnsi="Arial" w:cs="Arial"/>
          <w:szCs w:val="24"/>
        </w:rPr>
      </w:pPr>
      <w:r w:rsidRPr="00991360">
        <w:rPr>
          <w:rFonts w:ascii="Arial" w:hAnsi="Arial" w:cs="Arial"/>
          <w:szCs w:val="24"/>
        </w:rPr>
        <w:t>indicates the appropriate information on the order (stamp to be filled)</w:t>
      </w:r>
    </w:p>
    <w:p w14:paraId="5AE34EBD" w14:textId="77777777" w:rsidR="000527E2" w:rsidRPr="00991360" w:rsidRDefault="000527E2" w:rsidP="000527E2">
      <w:pPr>
        <w:pStyle w:val="En-tte"/>
        <w:numPr>
          <w:ilvl w:val="0"/>
          <w:numId w:val="4"/>
        </w:numPr>
        <w:tabs>
          <w:tab w:val="clear" w:pos="1068"/>
          <w:tab w:val="num" w:pos="1800"/>
        </w:tabs>
        <w:ind w:left="1781"/>
        <w:jc w:val="both"/>
        <w:rPr>
          <w:rFonts w:ascii="Arial" w:hAnsi="Arial" w:cs="Arial"/>
          <w:szCs w:val="24"/>
        </w:rPr>
      </w:pPr>
      <w:r w:rsidRPr="00991360">
        <w:rPr>
          <w:rFonts w:ascii="Arial" w:hAnsi="Arial" w:cs="Arial"/>
          <w:szCs w:val="24"/>
        </w:rPr>
        <w:t>analyses the content of the order and check if the Canadian Customer has specified if the work to perform is a major repair or a major modification</w:t>
      </w:r>
    </w:p>
    <w:p w14:paraId="5D507D41" w14:textId="77777777" w:rsidR="000527E2" w:rsidRPr="00991360" w:rsidRDefault="000527E2" w:rsidP="000527E2">
      <w:pPr>
        <w:pStyle w:val="En-tte"/>
        <w:ind w:left="1781"/>
        <w:jc w:val="both"/>
        <w:rPr>
          <w:rFonts w:ascii="Arial" w:hAnsi="Arial" w:cs="Arial"/>
          <w:szCs w:val="24"/>
        </w:rPr>
      </w:pPr>
      <w:r w:rsidRPr="00991360">
        <w:rPr>
          <w:rFonts w:ascii="Arial" w:hAnsi="Arial" w:cs="Arial"/>
          <w:szCs w:val="24"/>
        </w:rPr>
        <w:t>In this case, the Canadian customer is responsible for establishing the process to obtain TCCA approvals.</w:t>
      </w:r>
      <w:r w:rsidRPr="00991360">
        <w:rPr>
          <w:rFonts w:ascii="Arial" w:hAnsi="Arial" w:cs="Arial"/>
          <w:szCs w:val="24"/>
        </w:rPr>
        <w:tab/>
      </w:r>
    </w:p>
    <w:p w14:paraId="73E20339" w14:textId="77777777" w:rsidR="000527E2" w:rsidRPr="00991360" w:rsidRDefault="000527E2" w:rsidP="000527E2">
      <w:pPr>
        <w:tabs>
          <w:tab w:val="left" w:pos="-720"/>
        </w:tabs>
        <w:suppressAutoHyphens/>
        <w:jc w:val="both"/>
        <w:rPr>
          <w:rFonts w:ascii="Arial" w:hAnsi="Arial" w:cs="Arial"/>
          <w:szCs w:val="24"/>
        </w:rPr>
      </w:pPr>
    </w:p>
    <w:p w14:paraId="40A28F07" w14:textId="5728053F" w:rsidR="000527E2" w:rsidRPr="007751AF" w:rsidRDefault="000527E2" w:rsidP="007751AF">
      <w:pPr>
        <w:tabs>
          <w:tab w:val="left" w:pos="-720"/>
        </w:tabs>
        <w:suppressAutoHyphens/>
        <w:ind w:left="720"/>
        <w:jc w:val="both"/>
        <w:rPr>
          <w:rFonts w:ascii="Arial" w:hAnsi="Arial" w:cs="Arial"/>
        </w:rPr>
      </w:pPr>
      <w:r w:rsidRPr="00991360">
        <w:rPr>
          <w:rFonts w:ascii="Arial" w:hAnsi="Arial" w:cs="Arial"/>
          <w:szCs w:val="24"/>
        </w:rPr>
        <w:t>When FALGAYRAS company receives approvals from TCCA through the Canadian customer, the contract/Work order is released. At the end of major repair or modification, the duly form sent by the customer, is completed in accordance with Part 5 standard 571 Appendix L (available on the website of the TCCA) Block 5 must indicate "des</w:t>
      </w:r>
      <w:r w:rsidR="00561152">
        <w:rPr>
          <w:rFonts w:ascii="Arial" w:hAnsi="Arial" w:cs="Arial"/>
          <w:szCs w:val="24"/>
        </w:rPr>
        <w:t>c</w:t>
      </w:r>
      <w:r w:rsidRPr="00991360">
        <w:rPr>
          <w:rFonts w:ascii="Arial" w:hAnsi="Arial" w:cs="Arial"/>
          <w:szCs w:val="24"/>
        </w:rPr>
        <w:t>ription of work accomplished"</w:t>
      </w:r>
    </w:p>
    <w:p w14:paraId="3755D9FB" w14:textId="77777777" w:rsidR="000527E2" w:rsidRPr="00991360" w:rsidRDefault="000527E2" w:rsidP="000527E2">
      <w:pPr>
        <w:tabs>
          <w:tab w:val="left" w:pos="-720"/>
        </w:tabs>
        <w:suppressAutoHyphens/>
        <w:ind w:left="720"/>
        <w:jc w:val="both"/>
        <w:rPr>
          <w:rFonts w:ascii="Arial" w:hAnsi="Arial" w:cs="Arial"/>
          <w:szCs w:val="24"/>
        </w:rPr>
      </w:pPr>
    </w:p>
    <w:p w14:paraId="7398553C" w14:textId="77777777" w:rsidR="000527E2" w:rsidRPr="00991360" w:rsidRDefault="000527E2" w:rsidP="009579D9">
      <w:pPr>
        <w:pStyle w:val="Titre1"/>
      </w:pPr>
      <w:r w:rsidRPr="00991360">
        <w:t>9</w:t>
      </w:r>
      <w:r w:rsidRPr="00991360">
        <w:tab/>
      </w:r>
      <w:r w:rsidR="002D6267" w:rsidRPr="002D6267">
        <w:t>RELEASE OF COMPONENTS AFTER MAINTENANCE</w:t>
      </w:r>
    </w:p>
    <w:p w14:paraId="360AE3F2" w14:textId="77777777" w:rsidR="009148C1" w:rsidRDefault="009148C1" w:rsidP="009148C1">
      <w:pPr>
        <w:overflowPunct/>
        <w:ind w:left="709"/>
        <w:textAlignment w:val="auto"/>
        <w:rPr>
          <w:rFonts w:ascii="Arial" w:hAnsi="Arial" w:cs="Arial"/>
          <w:szCs w:val="24"/>
        </w:rPr>
      </w:pPr>
    </w:p>
    <w:p w14:paraId="5AD78C36" w14:textId="77777777" w:rsidR="009148C1" w:rsidRDefault="009148C1" w:rsidP="00170D2A">
      <w:pPr>
        <w:overflowPunct/>
        <w:ind w:left="709" w:firstLine="707"/>
        <w:textAlignment w:val="auto"/>
        <w:rPr>
          <w:rFonts w:ascii="Arial" w:hAnsi="Arial" w:cs="Arial"/>
          <w:szCs w:val="24"/>
        </w:rPr>
      </w:pPr>
      <w:r w:rsidRPr="009148C1">
        <w:rPr>
          <w:rFonts w:ascii="Arial" w:hAnsi="Arial" w:cs="Arial"/>
          <w:szCs w:val="24"/>
        </w:rPr>
        <w:t>Release to service of components maintained in accordance with this supplement will be carried</w:t>
      </w:r>
      <w:r>
        <w:rPr>
          <w:rFonts w:ascii="Arial" w:hAnsi="Arial" w:cs="Arial"/>
          <w:szCs w:val="24"/>
        </w:rPr>
        <w:t xml:space="preserve"> </w:t>
      </w:r>
      <w:r w:rsidRPr="009148C1">
        <w:rPr>
          <w:rFonts w:ascii="Arial" w:hAnsi="Arial" w:cs="Arial"/>
          <w:szCs w:val="24"/>
        </w:rPr>
        <w:t>out in accordance with EASA Part-145 and the additional requirements specified in appendix B1 of</w:t>
      </w:r>
      <w:r>
        <w:rPr>
          <w:rFonts w:ascii="Arial" w:hAnsi="Arial" w:cs="Arial"/>
          <w:szCs w:val="24"/>
        </w:rPr>
        <w:t xml:space="preserve"> </w:t>
      </w:r>
      <w:r w:rsidRPr="009148C1">
        <w:rPr>
          <w:rFonts w:ascii="Arial" w:hAnsi="Arial" w:cs="Arial"/>
          <w:szCs w:val="24"/>
        </w:rPr>
        <w:t xml:space="preserve">the agreement, paragraphs 7 and 8 of this supplement will be taken into account. An </w:t>
      </w:r>
      <w:proofErr w:type="spellStart"/>
      <w:r w:rsidRPr="009148C1">
        <w:rPr>
          <w:rFonts w:ascii="Arial" w:hAnsi="Arial" w:cs="Arial"/>
          <w:szCs w:val="24"/>
        </w:rPr>
        <w:t>Authorised</w:t>
      </w:r>
      <w:proofErr w:type="spellEnd"/>
      <w:r>
        <w:rPr>
          <w:rFonts w:ascii="Arial" w:hAnsi="Arial" w:cs="Arial"/>
          <w:szCs w:val="24"/>
        </w:rPr>
        <w:t xml:space="preserve"> </w:t>
      </w:r>
      <w:r w:rsidRPr="009148C1">
        <w:rPr>
          <w:rFonts w:ascii="Arial" w:hAnsi="Arial" w:cs="Arial"/>
          <w:szCs w:val="24"/>
        </w:rPr>
        <w:t>Release Certificate (EASA Form 1) is to be issued.</w:t>
      </w:r>
    </w:p>
    <w:p w14:paraId="1A2AD088" w14:textId="77777777" w:rsidR="009148C1" w:rsidRPr="009148C1" w:rsidRDefault="009148C1" w:rsidP="009148C1">
      <w:pPr>
        <w:overflowPunct/>
        <w:ind w:left="709"/>
        <w:textAlignment w:val="auto"/>
        <w:rPr>
          <w:rFonts w:ascii="Arial" w:hAnsi="Arial" w:cs="Arial"/>
          <w:szCs w:val="24"/>
        </w:rPr>
      </w:pPr>
    </w:p>
    <w:p w14:paraId="778EADDF" w14:textId="77777777" w:rsidR="009148C1" w:rsidRDefault="009148C1" w:rsidP="00170D2A">
      <w:pPr>
        <w:overflowPunct/>
        <w:ind w:left="709" w:firstLine="707"/>
        <w:textAlignment w:val="auto"/>
        <w:rPr>
          <w:rFonts w:ascii="Arial" w:hAnsi="Arial" w:cs="Arial"/>
          <w:szCs w:val="24"/>
        </w:rPr>
      </w:pPr>
      <w:r w:rsidRPr="009148C1">
        <w:rPr>
          <w:rFonts w:ascii="Arial" w:hAnsi="Arial" w:cs="Arial"/>
          <w:szCs w:val="24"/>
        </w:rPr>
        <w:t>A maintenance release made in accordance with this supplement constitutes a corporate release</w:t>
      </w:r>
      <w:r>
        <w:rPr>
          <w:rFonts w:ascii="Arial" w:hAnsi="Arial" w:cs="Arial"/>
          <w:szCs w:val="24"/>
        </w:rPr>
        <w:t xml:space="preserve"> </w:t>
      </w:r>
      <w:r w:rsidRPr="009148C1">
        <w:rPr>
          <w:rFonts w:ascii="Arial" w:hAnsi="Arial" w:cs="Arial"/>
          <w:szCs w:val="24"/>
        </w:rPr>
        <w:t>on behalf of the Maintenance Organization as well as being a CAR 571.10 release.</w:t>
      </w:r>
    </w:p>
    <w:p w14:paraId="37B13441" w14:textId="77777777" w:rsidR="009148C1" w:rsidRDefault="009148C1" w:rsidP="00EF7829">
      <w:pPr>
        <w:overflowPunct/>
        <w:ind w:left="709"/>
        <w:textAlignment w:val="auto"/>
        <w:rPr>
          <w:rFonts w:ascii="Arial" w:hAnsi="Arial" w:cs="Arial"/>
          <w:szCs w:val="24"/>
        </w:rPr>
      </w:pPr>
    </w:p>
    <w:p w14:paraId="242E7F5A" w14:textId="77777777" w:rsidR="009148C1" w:rsidRDefault="009148C1" w:rsidP="00EF7829">
      <w:pPr>
        <w:overflowPunct/>
        <w:ind w:left="709"/>
        <w:textAlignment w:val="auto"/>
        <w:rPr>
          <w:rFonts w:ascii="Arial" w:hAnsi="Arial" w:cs="Arial"/>
          <w:szCs w:val="24"/>
        </w:rPr>
      </w:pPr>
      <w:r w:rsidRPr="009148C1">
        <w:rPr>
          <w:rFonts w:ascii="Arial" w:hAnsi="Arial" w:cs="Arial"/>
          <w:szCs w:val="24"/>
        </w:rPr>
        <w:t>Block 12 of the EASA Form 1 will specify any overhaul, repairs, modifications, Airworthiness</w:t>
      </w:r>
      <w:r>
        <w:rPr>
          <w:rFonts w:ascii="Arial" w:hAnsi="Arial" w:cs="Arial"/>
          <w:szCs w:val="24"/>
        </w:rPr>
        <w:t xml:space="preserve"> </w:t>
      </w:r>
      <w:r w:rsidRPr="009148C1">
        <w:rPr>
          <w:rFonts w:ascii="Arial" w:hAnsi="Arial" w:cs="Arial"/>
          <w:szCs w:val="24"/>
        </w:rPr>
        <w:t>Directives, Service Bulletins, replacement parts and quote the issue of the approved data used. In</w:t>
      </w:r>
      <w:r>
        <w:rPr>
          <w:rFonts w:ascii="Arial" w:hAnsi="Arial" w:cs="Arial"/>
          <w:szCs w:val="24"/>
        </w:rPr>
        <w:t xml:space="preserve"> </w:t>
      </w:r>
      <w:r w:rsidRPr="009148C1">
        <w:rPr>
          <w:rFonts w:ascii="Arial" w:hAnsi="Arial" w:cs="Arial"/>
          <w:szCs w:val="24"/>
        </w:rPr>
        <w:t>the case where not all of the required maintenance was carried out as agreed by the customer, the maintenance not carried out should be listed in Block 12.</w:t>
      </w:r>
    </w:p>
    <w:p w14:paraId="26D85C17" w14:textId="77777777" w:rsidR="007751AF" w:rsidRPr="009148C1" w:rsidRDefault="007751AF" w:rsidP="00EF7829">
      <w:pPr>
        <w:overflowPunct/>
        <w:ind w:left="709"/>
        <w:textAlignment w:val="auto"/>
        <w:rPr>
          <w:rFonts w:ascii="Arial" w:hAnsi="Arial" w:cs="Arial"/>
          <w:szCs w:val="24"/>
        </w:rPr>
      </w:pPr>
    </w:p>
    <w:p w14:paraId="5551A144" w14:textId="77777777" w:rsidR="000527E2" w:rsidRPr="007751AF" w:rsidRDefault="000527E2" w:rsidP="00EF7829">
      <w:pPr>
        <w:overflowPunct/>
        <w:ind w:left="709"/>
        <w:textAlignment w:val="auto"/>
        <w:rPr>
          <w:rFonts w:ascii="Arial" w:hAnsi="Arial" w:cs="Arial"/>
          <w:szCs w:val="24"/>
        </w:rPr>
      </w:pPr>
      <w:r w:rsidRPr="007751AF">
        <w:rPr>
          <w:rFonts w:ascii="Arial" w:hAnsi="Arial" w:cs="Arial"/>
          <w:szCs w:val="24"/>
        </w:rPr>
        <w:t xml:space="preserve">Block 12 will include the TCCA Approval number e.g. "TCCA Approval No.: 808-28" </w:t>
      </w:r>
    </w:p>
    <w:p w14:paraId="37A48F69" w14:textId="77777777" w:rsidR="000527E2" w:rsidRPr="00991360" w:rsidRDefault="000527E2" w:rsidP="00EF7829">
      <w:pPr>
        <w:pStyle w:val="NormalWeb"/>
        <w:ind w:left="720"/>
        <w:rPr>
          <w:rFonts w:ascii="Arial" w:hAnsi="Arial" w:cs="Arial"/>
          <w:lang w:val="en-US" w:eastAsia="en-US"/>
        </w:rPr>
      </w:pPr>
      <w:r w:rsidRPr="00991360">
        <w:rPr>
          <w:rFonts w:ascii="Arial" w:hAnsi="Arial" w:cs="Arial"/>
          <w:lang w:val="en-US" w:eastAsia="en-US"/>
        </w:rPr>
        <w:t xml:space="preserve">Block 14a of the EASA Form 1 will display a checkmark in the "Other regulation specified in block 12" Check Box. In the case where the particular maintenance was only TCCA approved and not EASA approved the "Part-145.A.50 Release to Service" checkbox should not be checked. Example: a TCCA AD not approved by EASA. </w:t>
      </w:r>
    </w:p>
    <w:p w14:paraId="3F1E8397" w14:textId="6EE6C76B" w:rsidR="000527E2" w:rsidRPr="00991360" w:rsidRDefault="000527E2" w:rsidP="00EF7829">
      <w:pPr>
        <w:pStyle w:val="NormalWeb"/>
        <w:ind w:left="720"/>
        <w:rPr>
          <w:rFonts w:ascii="Arial" w:hAnsi="Arial" w:cs="Arial"/>
          <w:lang w:val="en-US" w:eastAsia="en-US"/>
        </w:rPr>
      </w:pPr>
      <w:r w:rsidRPr="00991360">
        <w:rPr>
          <w:rFonts w:ascii="Arial" w:hAnsi="Arial" w:cs="Arial"/>
          <w:lang w:val="en-US" w:eastAsia="en-US"/>
        </w:rPr>
        <w:t xml:space="preserve">The EASA Form 1 document will be signed by a person </w:t>
      </w:r>
      <w:proofErr w:type="spellStart"/>
      <w:r w:rsidRPr="00991360">
        <w:rPr>
          <w:rFonts w:ascii="Arial" w:hAnsi="Arial" w:cs="Arial"/>
          <w:lang w:val="en-US" w:eastAsia="en-US"/>
        </w:rPr>
        <w:t>authorised</w:t>
      </w:r>
      <w:proofErr w:type="spellEnd"/>
      <w:r w:rsidRPr="00991360">
        <w:rPr>
          <w:rFonts w:ascii="Arial" w:hAnsi="Arial" w:cs="Arial"/>
          <w:lang w:val="en-US" w:eastAsia="en-US"/>
        </w:rPr>
        <w:t xml:space="preserve"> to return the component to service on behalf of FALGAYRAS. </w:t>
      </w:r>
    </w:p>
    <w:p w14:paraId="10AB0689" w14:textId="77777777" w:rsidR="000527E2" w:rsidRPr="00991360" w:rsidRDefault="000527E2" w:rsidP="00EF7829">
      <w:pPr>
        <w:pStyle w:val="NormalWeb"/>
        <w:ind w:left="720"/>
        <w:rPr>
          <w:rFonts w:ascii="Arial" w:hAnsi="Arial" w:cs="Arial"/>
          <w:lang w:val="en-US" w:eastAsia="en-US"/>
        </w:rPr>
      </w:pPr>
      <w:r w:rsidRPr="00991360">
        <w:rPr>
          <w:rFonts w:ascii="Arial" w:hAnsi="Arial" w:cs="Arial"/>
          <w:lang w:val="en-US" w:eastAsia="en-US"/>
        </w:rPr>
        <w:t>The person authorized APRS are recorded in LST APRS List.</w:t>
      </w:r>
    </w:p>
    <w:p w14:paraId="0C265E9C" w14:textId="77777777" w:rsidR="000527E2" w:rsidRPr="00991360" w:rsidRDefault="000527E2" w:rsidP="000527E2">
      <w:pPr>
        <w:tabs>
          <w:tab w:val="left" w:pos="-720"/>
        </w:tabs>
        <w:suppressAutoHyphens/>
        <w:jc w:val="both"/>
        <w:rPr>
          <w:rFonts w:ascii="Arial" w:hAnsi="Arial" w:cs="Arial"/>
          <w:b/>
          <w:noProof/>
          <w:szCs w:val="24"/>
        </w:rPr>
      </w:pPr>
    </w:p>
    <w:p w14:paraId="370839EC" w14:textId="77777777" w:rsidR="000527E2" w:rsidRPr="00991360" w:rsidRDefault="000527E2" w:rsidP="000527E2">
      <w:pPr>
        <w:tabs>
          <w:tab w:val="left" w:pos="-720"/>
        </w:tabs>
        <w:suppressAutoHyphens/>
        <w:rPr>
          <w:rFonts w:ascii="Arial" w:hAnsi="Arial" w:cs="Arial"/>
          <w:noProof/>
          <w:szCs w:val="24"/>
        </w:rPr>
      </w:pPr>
    </w:p>
    <w:p w14:paraId="51A2F5DD" w14:textId="77777777" w:rsidR="000527E2" w:rsidRPr="00991360" w:rsidRDefault="000527E2" w:rsidP="000527E2">
      <w:pPr>
        <w:tabs>
          <w:tab w:val="left" w:pos="-720"/>
          <w:tab w:val="left" w:pos="0"/>
        </w:tabs>
        <w:suppressAutoHyphens/>
        <w:rPr>
          <w:rFonts w:ascii="Arial" w:hAnsi="Arial" w:cs="Arial"/>
          <w:noProof/>
          <w:color w:val="000000"/>
          <w:szCs w:val="24"/>
        </w:rPr>
      </w:pPr>
    </w:p>
    <w:p w14:paraId="73BF0509" w14:textId="77777777" w:rsidR="000527E2" w:rsidRPr="00991360" w:rsidRDefault="000527E2" w:rsidP="000527E2">
      <w:pPr>
        <w:tabs>
          <w:tab w:val="left" w:pos="-720"/>
          <w:tab w:val="left" w:pos="0"/>
        </w:tabs>
        <w:suppressAutoHyphens/>
        <w:ind w:left="720" w:hanging="720"/>
        <w:rPr>
          <w:rFonts w:ascii="Arial" w:hAnsi="Arial" w:cs="Arial"/>
          <w:noProof/>
          <w:szCs w:val="24"/>
        </w:rPr>
      </w:pPr>
    </w:p>
    <w:p w14:paraId="02311DBD" w14:textId="77777777" w:rsidR="002D6267" w:rsidRPr="005018B4" w:rsidRDefault="005018B4" w:rsidP="009579D9">
      <w:pPr>
        <w:pStyle w:val="Titre2"/>
        <w:rPr>
          <w:noProof/>
          <w:u w:val="none"/>
        </w:rPr>
      </w:pPr>
      <w:r w:rsidRPr="005018B4">
        <w:rPr>
          <w:noProof/>
          <w:u w:val="none"/>
        </w:rPr>
        <w:tab/>
      </w:r>
      <w:r w:rsidR="002D6267" w:rsidRPr="005018B4">
        <w:rPr>
          <w:noProof/>
          <w:u w:val="none"/>
        </w:rPr>
        <w:t xml:space="preserve">9.1 Component eligibility for installation </w:t>
      </w:r>
    </w:p>
    <w:p w14:paraId="314E8BB1" w14:textId="77777777" w:rsidR="005018B4" w:rsidRPr="005018B4" w:rsidRDefault="005018B4" w:rsidP="005018B4"/>
    <w:p w14:paraId="2D51C957" w14:textId="77777777" w:rsidR="000527E2" w:rsidRPr="00991360" w:rsidRDefault="00170D2A" w:rsidP="00170D2A">
      <w:pPr>
        <w:tabs>
          <w:tab w:val="left" w:pos="-720"/>
        </w:tabs>
        <w:suppressAutoHyphens/>
        <w:spacing w:after="240"/>
        <w:rPr>
          <w:rFonts w:ascii="Arial" w:hAnsi="Arial" w:cs="Arial"/>
          <w:noProof/>
          <w:szCs w:val="24"/>
        </w:rPr>
      </w:pPr>
      <w:r>
        <w:rPr>
          <w:rFonts w:ascii="Arial" w:hAnsi="Arial" w:cs="Arial"/>
          <w:noProof/>
          <w:szCs w:val="24"/>
        </w:rPr>
        <w:tab/>
      </w:r>
      <w:r w:rsidR="000527E2" w:rsidRPr="00991360">
        <w:rPr>
          <w:rFonts w:ascii="Arial" w:hAnsi="Arial" w:cs="Arial"/>
          <w:noProof/>
          <w:szCs w:val="24"/>
        </w:rPr>
        <w:t xml:space="preserve">Only the following new and used components may be fitted during maintenance </w:t>
      </w:r>
    </w:p>
    <w:p w14:paraId="35A5D663" w14:textId="77777777" w:rsidR="000527E2" w:rsidRPr="00991360" w:rsidRDefault="005018B4" w:rsidP="009579D9">
      <w:pPr>
        <w:pStyle w:val="Titre3"/>
        <w:rPr>
          <w:noProof/>
        </w:rPr>
      </w:pPr>
      <w:r>
        <w:rPr>
          <w:noProof/>
        </w:rPr>
        <w:tab/>
      </w:r>
      <w:r w:rsidR="000527E2" w:rsidRPr="00991360">
        <w:rPr>
          <w:noProof/>
        </w:rPr>
        <w:t>9.1.1 New components</w:t>
      </w:r>
    </w:p>
    <w:p w14:paraId="361E6E41" w14:textId="77777777" w:rsidR="00170D2A" w:rsidRDefault="00170D2A" w:rsidP="00EF7829">
      <w:pPr>
        <w:tabs>
          <w:tab w:val="left" w:pos="-720"/>
        </w:tabs>
        <w:suppressAutoHyphens/>
        <w:spacing w:after="240"/>
        <w:rPr>
          <w:rFonts w:ascii="Arial" w:hAnsi="Arial" w:cs="Arial"/>
          <w:noProof/>
          <w:szCs w:val="24"/>
        </w:rPr>
      </w:pPr>
      <w:r>
        <w:rPr>
          <w:rFonts w:ascii="Arial" w:hAnsi="Arial" w:cs="Arial"/>
          <w:noProof/>
          <w:szCs w:val="24"/>
        </w:rPr>
        <w:tab/>
      </w:r>
      <w:r w:rsidRPr="00170D2A">
        <w:rPr>
          <w:rFonts w:ascii="Arial" w:hAnsi="Arial" w:cs="Arial"/>
          <w:noProof/>
          <w:szCs w:val="24"/>
        </w:rPr>
        <w:t>New components should be traceable to the Original Equipment Manufacturer (OEM) as specified</w:t>
      </w:r>
      <w:r>
        <w:rPr>
          <w:rFonts w:ascii="Arial" w:hAnsi="Arial" w:cs="Arial"/>
          <w:noProof/>
          <w:szCs w:val="24"/>
        </w:rPr>
        <w:t xml:space="preserve"> </w:t>
      </w:r>
      <w:r w:rsidRPr="00170D2A">
        <w:rPr>
          <w:rFonts w:ascii="Arial" w:hAnsi="Arial" w:cs="Arial"/>
          <w:noProof/>
          <w:szCs w:val="24"/>
        </w:rPr>
        <w:t>in the Type Certificate (TC) holders Parts Catalogue and be in a satisfactory condition for fitment.</w:t>
      </w:r>
    </w:p>
    <w:p w14:paraId="487888BB" w14:textId="77777777" w:rsidR="00170D2A" w:rsidRPr="00170D2A" w:rsidRDefault="00170D2A" w:rsidP="00EF7829">
      <w:pPr>
        <w:tabs>
          <w:tab w:val="left" w:pos="-720"/>
        </w:tabs>
        <w:suppressAutoHyphens/>
        <w:spacing w:after="240"/>
        <w:rPr>
          <w:rFonts w:ascii="Arial" w:hAnsi="Arial" w:cs="Arial"/>
          <w:noProof/>
          <w:szCs w:val="24"/>
        </w:rPr>
      </w:pPr>
      <w:r>
        <w:rPr>
          <w:rFonts w:ascii="Arial" w:hAnsi="Arial" w:cs="Arial"/>
          <w:noProof/>
          <w:szCs w:val="24"/>
        </w:rPr>
        <w:tab/>
      </w:r>
      <w:r w:rsidRPr="00170D2A">
        <w:rPr>
          <w:rFonts w:ascii="Arial" w:hAnsi="Arial" w:cs="Arial"/>
          <w:noProof/>
          <w:szCs w:val="24"/>
        </w:rPr>
        <w:t>The new component should be accompanied by a release document issued by the OEM or</w:t>
      </w:r>
      <w:r>
        <w:rPr>
          <w:rFonts w:ascii="Arial" w:hAnsi="Arial" w:cs="Arial"/>
          <w:noProof/>
          <w:szCs w:val="24"/>
        </w:rPr>
        <w:t xml:space="preserve"> </w:t>
      </w:r>
      <w:r w:rsidRPr="00170D2A">
        <w:rPr>
          <w:rFonts w:ascii="Arial" w:hAnsi="Arial" w:cs="Arial"/>
          <w:noProof/>
          <w:szCs w:val="24"/>
        </w:rPr>
        <w:t>Production Certificate (PC) holder. The release document should clearly state that it is issued</w:t>
      </w:r>
      <w:r>
        <w:rPr>
          <w:rFonts w:ascii="Arial" w:hAnsi="Arial" w:cs="Arial"/>
          <w:noProof/>
          <w:szCs w:val="24"/>
        </w:rPr>
        <w:t xml:space="preserve"> </w:t>
      </w:r>
      <w:r w:rsidRPr="00170D2A">
        <w:rPr>
          <w:rFonts w:ascii="Arial" w:hAnsi="Arial" w:cs="Arial"/>
          <w:noProof/>
          <w:szCs w:val="24"/>
        </w:rPr>
        <w:t>under the approval of the relevant NAA under whose regulatory control the OEM or PC holder</w:t>
      </w:r>
      <w:r>
        <w:rPr>
          <w:rFonts w:ascii="Arial" w:hAnsi="Arial" w:cs="Arial"/>
          <w:noProof/>
          <w:szCs w:val="24"/>
        </w:rPr>
        <w:t xml:space="preserve"> </w:t>
      </w:r>
      <w:r w:rsidRPr="00170D2A">
        <w:rPr>
          <w:rFonts w:ascii="Arial" w:hAnsi="Arial" w:cs="Arial"/>
          <w:noProof/>
          <w:szCs w:val="24"/>
        </w:rPr>
        <w:t>works. The following new components are eligible for installation on Aircraft/Component under</w:t>
      </w:r>
      <w:r>
        <w:rPr>
          <w:rFonts w:ascii="Arial" w:hAnsi="Arial" w:cs="Arial"/>
          <w:noProof/>
          <w:szCs w:val="24"/>
        </w:rPr>
        <w:t xml:space="preserve"> </w:t>
      </w:r>
      <w:r w:rsidRPr="00170D2A">
        <w:rPr>
          <w:rFonts w:ascii="Arial" w:hAnsi="Arial" w:cs="Arial"/>
          <w:noProof/>
          <w:szCs w:val="24"/>
        </w:rPr>
        <w:t>the jurisdiction of TCCA:</w:t>
      </w:r>
    </w:p>
    <w:p w14:paraId="532254F6"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a) New components from all EU Member States OEMs and PC holders released in accordance</w:t>
      </w:r>
      <w:r>
        <w:rPr>
          <w:rFonts w:ascii="Arial" w:hAnsi="Arial" w:cs="Arial"/>
          <w:noProof/>
          <w:szCs w:val="24"/>
        </w:rPr>
        <w:t xml:space="preserve"> </w:t>
      </w:r>
      <w:r w:rsidRPr="00170D2A">
        <w:rPr>
          <w:rFonts w:ascii="Arial" w:hAnsi="Arial" w:cs="Arial"/>
          <w:noProof/>
          <w:szCs w:val="24"/>
        </w:rPr>
        <w:t>with EASA Part-21 (EASA Form 1) as a new part.</w:t>
      </w:r>
    </w:p>
    <w:p w14:paraId="672231D7"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b) New components from Canadian OEMs and PC holders accompanied by a TCCA Form One</w:t>
      </w:r>
      <w:r>
        <w:rPr>
          <w:rFonts w:ascii="Arial" w:hAnsi="Arial" w:cs="Arial"/>
          <w:noProof/>
          <w:szCs w:val="24"/>
        </w:rPr>
        <w:t xml:space="preserve"> </w:t>
      </w:r>
      <w:r w:rsidRPr="00170D2A">
        <w:rPr>
          <w:rFonts w:ascii="Arial" w:hAnsi="Arial" w:cs="Arial"/>
          <w:noProof/>
          <w:szCs w:val="24"/>
        </w:rPr>
        <w:t>as a new part.</w:t>
      </w:r>
    </w:p>
    <w:p w14:paraId="25DEE218"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c) New Component obtained from a manufacturer holding a type design recognized in</w:t>
      </w:r>
      <w:r>
        <w:rPr>
          <w:rFonts w:ascii="Arial" w:hAnsi="Arial" w:cs="Arial"/>
          <w:noProof/>
          <w:szCs w:val="24"/>
        </w:rPr>
        <w:t xml:space="preserve"> </w:t>
      </w:r>
      <w:r w:rsidRPr="00170D2A">
        <w:rPr>
          <w:rFonts w:ascii="Arial" w:hAnsi="Arial" w:cs="Arial"/>
          <w:noProof/>
          <w:szCs w:val="24"/>
        </w:rPr>
        <w:t>Canada and the part is certified in accordance with the laws of the state of manufacture</w:t>
      </w:r>
    </w:p>
    <w:p w14:paraId="72947627"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d) New Component, obtained from a manufacturer under the jurisdiction of a NAA other than</w:t>
      </w:r>
      <w:r>
        <w:rPr>
          <w:rFonts w:ascii="Arial" w:hAnsi="Arial" w:cs="Arial"/>
          <w:noProof/>
          <w:szCs w:val="24"/>
        </w:rPr>
        <w:t xml:space="preserve"> </w:t>
      </w:r>
      <w:r w:rsidRPr="00170D2A">
        <w:rPr>
          <w:rFonts w:ascii="Arial" w:hAnsi="Arial" w:cs="Arial"/>
          <w:noProof/>
          <w:szCs w:val="24"/>
        </w:rPr>
        <w:t>Canada or an EU member state, certified pursuant to an agreement with Canada, whichagreement provides for the acceptance of export airworthiness certification.</w:t>
      </w:r>
    </w:p>
    <w:p w14:paraId="4485A24A"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e) For new components outside the jurisdiction of the agreement refer to TCCA Advisory</w:t>
      </w:r>
      <w:r>
        <w:rPr>
          <w:rFonts w:ascii="Arial" w:hAnsi="Arial" w:cs="Arial"/>
          <w:noProof/>
          <w:szCs w:val="24"/>
        </w:rPr>
        <w:t xml:space="preserve"> </w:t>
      </w:r>
      <w:r w:rsidRPr="00170D2A">
        <w:rPr>
          <w:rFonts w:ascii="Arial" w:hAnsi="Arial" w:cs="Arial"/>
          <w:noProof/>
          <w:szCs w:val="24"/>
        </w:rPr>
        <w:t>Circular (AC) 571-024.</w:t>
      </w:r>
    </w:p>
    <w:p w14:paraId="55AFCEEB" w14:textId="77777777" w:rsid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f) Standard parts are exempt from the forgoing provisions, except that such parts should be</w:t>
      </w:r>
      <w:r>
        <w:rPr>
          <w:rFonts w:ascii="Arial" w:hAnsi="Arial" w:cs="Arial"/>
          <w:noProof/>
          <w:szCs w:val="24"/>
        </w:rPr>
        <w:t xml:space="preserve"> </w:t>
      </w:r>
      <w:r w:rsidRPr="00170D2A">
        <w:rPr>
          <w:rFonts w:ascii="Arial" w:hAnsi="Arial" w:cs="Arial"/>
          <w:noProof/>
          <w:szCs w:val="24"/>
        </w:rPr>
        <w:t>accompanied by a conformity statement and be in a satisfactory condition for fitment.</w:t>
      </w:r>
      <w:r w:rsidR="000527E2" w:rsidRPr="00170D2A">
        <w:rPr>
          <w:rFonts w:ascii="Arial" w:hAnsi="Arial" w:cs="Arial"/>
          <w:noProof/>
          <w:szCs w:val="24"/>
        </w:rPr>
        <w:t>9.1.2 Used components</w:t>
      </w:r>
    </w:p>
    <w:p w14:paraId="54A1E5A3" w14:textId="77777777" w:rsidR="00170D2A" w:rsidRDefault="00170D2A">
      <w:pPr>
        <w:overflowPunct/>
        <w:autoSpaceDE/>
        <w:autoSpaceDN/>
        <w:adjustRightInd/>
        <w:spacing w:after="200" w:line="276" w:lineRule="auto"/>
        <w:textAlignment w:val="auto"/>
        <w:rPr>
          <w:rFonts w:ascii="Arial" w:hAnsi="Arial" w:cs="Arial"/>
          <w:noProof/>
          <w:szCs w:val="24"/>
        </w:rPr>
      </w:pPr>
      <w:r>
        <w:rPr>
          <w:rFonts w:ascii="Arial" w:hAnsi="Arial" w:cs="Arial"/>
          <w:noProof/>
          <w:szCs w:val="24"/>
        </w:rPr>
        <w:br w:type="page"/>
      </w:r>
    </w:p>
    <w:p w14:paraId="61F37701" w14:textId="77777777" w:rsidR="00170D2A" w:rsidRDefault="00170D2A" w:rsidP="00170D2A">
      <w:pPr>
        <w:pStyle w:val="Titre3"/>
        <w:rPr>
          <w:noProof/>
        </w:rPr>
      </w:pPr>
      <w:r>
        <w:rPr>
          <w:noProof/>
        </w:rPr>
        <w:lastRenderedPageBreak/>
        <w:tab/>
      </w:r>
      <w:r w:rsidRPr="00991360">
        <w:rPr>
          <w:noProof/>
        </w:rPr>
        <w:t>9.1.</w:t>
      </w:r>
      <w:r>
        <w:rPr>
          <w:noProof/>
        </w:rPr>
        <w:t>2</w:t>
      </w:r>
      <w:r w:rsidRPr="00991360">
        <w:rPr>
          <w:noProof/>
        </w:rPr>
        <w:t xml:space="preserve"> </w:t>
      </w:r>
      <w:r>
        <w:rPr>
          <w:noProof/>
        </w:rPr>
        <w:t>Used Components</w:t>
      </w:r>
    </w:p>
    <w:p w14:paraId="54294491" w14:textId="77777777" w:rsidR="00170D2A" w:rsidRDefault="00170D2A" w:rsidP="00EF7829"/>
    <w:p w14:paraId="4E385B65" w14:textId="77777777" w:rsidR="00170D2A" w:rsidRPr="00170D2A" w:rsidRDefault="007751AF" w:rsidP="00EF7829">
      <w:pPr>
        <w:tabs>
          <w:tab w:val="left" w:pos="-720"/>
        </w:tabs>
        <w:suppressAutoHyphens/>
        <w:spacing w:after="240"/>
        <w:rPr>
          <w:rFonts w:ascii="Arial" w:hAnsi="Arial" w:cs="Arial"/>
          <w:noProof/>
          <w:szCs w:val="24"/>
        </w:rPr>
      </w:pPr>
      <w:r>
        <w:rPr>
          <w:rFonts w:ascii="Arial" w:hAnsi="Arial" w:cs="Arial"/>
          <w:noProof/>
          <w:szCs w:val="24"/>
        </w:rPr>
        <w:tab/>
      </w:r>
      <w:r w:rsidR="00170D2A" w:rsidRPr="00170D2A">
        <w:rPr>
          <w:rFonts w:ascii="Arial" w:hAnsi="Arial" w:cs="Arial"/>
          <w:noProof/>
          <w:szCs w:val="24"/>
        </w:rPr>
        <w:t>Used components should be traceable to a maintenance organisations approved by TCCA who</w:t>
      </w:r>
      <w:r w:rsidR="00170D2A">
        <w:rPr>
          <w:rFonts w:ascii="Arial" w:hAnsi="Arial" w:cs="Arial"/>
          <w:noProof/>
          <w:szCs w:val="24"/>
        </w:rPr>
        <w:t xml:space="preserve"> </w:t>
      </w:r>
      <w:r w:rsidR="00170D2A" w:rsidRPr="00170D2A">
        <w:rPr>
          <w:rFonts w:ascii="Arial" w:hAnsi="Arial" w:cs="Arial"/>
          <w:noProof/>
          <w:szCs w:val="24"/>
        </w:rPr>
        <w:t>certified the previous maintenance and/or in the case of life limited parts certified the life used.</w:t>
      </w:r>
      <w:r w:rsidR="00170D2A">
        <w:rPr>
          <w:rFonts w:ascii="Arial" w:hAnsi="Arial" w:cs="Arial"/>
          <w:noProof/>
          <w:szCs w:val="24"/>
        </w:rPr>
        <w:t xml:space="preserve"> </w:t>
      </w:r>
      <w:r w:rsidR="00170D2A" w:rsidRPr="00170D2A">
        <w:rPr>
          <w:rFonts w:ascii="Arial" w:hAnsi="Arial" w:cs="Arial"/>
          <w:noProof/>
          <w:szCs w:val="24"/>
        </w:rPr>
        <w:t>The used component should be in a satisfactory condition for fitment and be eligible for fitment as</w:t>
      </w:r>
      <w:r w:rsidR="00170D2A">
        <w:rPr>
          <w:rFonts w:ascii="Arial" w:hAnsi="Arial" w:cs="Arial"/>
          <w:noProof/>
          <w:szCs w:val="24"/>
        </w:rPr>
        <w:t xml:space="preserve"> </w:t>
      </w:r>
      <w:r w:rsidR="00170D2A" w:rsidRPr="00170D2A">
        <w:rPr>
          <w:rFonts w:ascii="Arial" w:hAnsi="Arial" w:cs="Arial"/>
          <w:noProof/>
          <w:szCs w:val="24"/>
        </w:rPr>
        <w:t>stated in the TC holders Parts Catalogue. The following used components are eligible for</w:t>
      </w:r>
      <w:r w:rsidR="00170D2A">
        <w:rPr>
          <w:rFonts w:ascii="Arial" w:hAnsi="Arial" w:cs="Arial"/>
          <w:noProof/>
          <w:szCs w:val="24"/>
        </w:rPr>
        <w:t xml:space="preserve"> </w:t>
      </w:r>
      <w:r w:rsidR="00170D2A" w:rsidRPr="00170D2A">
        <w:rPr>
          <w:rFonts w:ascii="Arial" w:hAnsi="Arial" w:cs="Arial"/>
          <w:noProof/>
          <w:szCs w:val="24"/>
        </w:rPr>
        <w:t>installation on Aircraft/Component under the jurisdiction of TCCA:</w:t>
      </w:r>
    </w:p>
    <w:p w14:paraId="63172108"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a) Used components from a Canadian AMO should be accompanied by a TCCA Form One</w:t>
      </w:r>
      <w:r>
        <w:rPr>
          <w:rFonts w:ascii="Arial" w:hAnsi="Arial" w:cs="Arial"/>
          <w:noProof/>
          <w:szCs w:val="24"/>
        </w:rPr>
        <w:t xml:space="preserve"> i</w:t>
      </w:r>
      <w:r w:rsidRPr="00170D2A">
        <w:rPr>
          <w:rFonts w:ascii="Arial" w:hAnsi="Arial" w:cs="Arial"/>
          <w:noProof/>
          <w:szCs w:val="24"/>
        </w:rPr>
        <w:t>ssued as a maintenance release.</w:t>
      </w:r>
    </w:p>
    <w:p w14:paraId="095B2CF7"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b) Used components from EASA Part-145 approved maintenance organisations holding a</w:t>
      </w:r>
      <w:r>
        <w:rPr>
          <w:rFonts w:ascii="Arial" w:hAnsi="Arial" w:cs="Arial"/>
          <w:noProof/>
          <w:szCs w:val="24"/>
        </w:rPr>
        <w:t xml:space="preserve"> </w:t>
      </w:r>
      <w:r w:rsidRPr="00170D2A">
        <w:rPr>
          <w:rFonts w:ascii="Arial" w:hAnsi="Arial" w:cs="Arial"/>
          <w:noProof/>
          <w:szCs w:val="24"/>
        </w:rPr>
        <w:t>valid TCCA CAR 573 approval when accompanied by an EASA Form 1 issued as a</w:t>
      </w:r>
      <w:r>
        <w:rPr>
          <w:rFonts w:ascii="Arial" w:hAnsi="Arial" w:cs="Arial"/>
          <w:noProof/>
          <w:szCs w:val="24"/>
        </w:rPr>
        <w:t xml:space="preserve"> </w:t>
      </w:r>
      <w:r w:rsidRPr="00170D2A">
        <w:rPr>
          <w:rFonts w:ascii="Arial" w:hAnsi="Arial" w:cs="Arial"/>
          <w:noProof/>
          <w:szCs w:val="24"/>
        </w:rPr>
        <w:t>maintenance release; the TCCA approval number shall be visible in block 12 of the EASA</w:t>
      </w:r>
      <w:r>
        <w:rPr>
          <w:rFonts w:ascii="Arial" w:hAnsi="Arial" w:cs="Arial"/>
          <w:noProof/>
          <w:szCs w:val="24"/>
        </w:rPr>
        <w:t xml:space="preserve"> </w:t>
      </w:r>
      <w:r w:rsidRPr="00170D2A">
        <w:rPr>
          <w:rFonts w:ascii="Arial" w:hAnsi="Arial" w:cs="Arial"/>
          <w:noProof/>
          <w:szCs w:val="24"/>
        </w:rPr>
        <w:t>Form 1.(dual release)</w:t>
      </w:r>
    </w:p>
    <w:p w14:paraId="09D8B947"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c) Used Component, accompanied by a valid authorized release certificate issued by a</w:t>
      </w:r>
      <w:r>
        <w:rPr>
          <w:rFonts w:ascii="Arial" w:hAnsi="Arial" w:cs="Arial"/>
          <w:noProof/>
          <w:szCs w:val="24"/>
        </w:rPr>
        <w:t xml:space="preserve"> </w:t>
      </w:r>
      <w:r w:rsidRPr="00170D2A">
        <w:rPr>
          <w:rFonts w:ascii="Arial" w:hAnsi="Arial" w:cs="Arial"/>
          <w:noProof/>
          <w:szCs w:val="24"/>
        </w:rPr>
        <w:t>maintenance organization under the jurisdiction of a NAA other than Canada or an EU</w:t>
      </w:r>
      <w:r>
        <w:rPr>
          <w:rFonts w:ascii="Arial" w:hAnsi="Arial" w:cs="Arial"/>
          <w:noProof/>
          <w:szCs w:val="24"/>
        </w:rPr>
        <w:t xml:space="preserve"> </w:t>
      </w:r>
      <w:r w:rsidRPr="00170D2A">
        <w:rPr>
          <w:rFonts w:ascii="Arial" w:hAnsi="Arial" w:cs="Arial"/>
          <w:noProof/>
          <w:szCs w:val="24"/>
        </w:rPr>
        <w:t>member state, certified pursuant to an agreement with Canada, which agreement provides</w:t>
      </w:r>
      <w:r>
        <w:rPr>
          <w:rFonts w:ascii="Arial" w:hAnsi="Arial" w:cs="Arial"/>
          <w:noProof/>
          <w:szCs w:val="24"/>
        </w:rPr>
        <w:t xml:space="preserve"> </w:t>
      </w:r>
      <w:r w:rsidRPr="00170D2A">
        <w:rPr>
          <w:rFonts w:ascii="Arial" w:hAnsi="Arial" w:cs="Arial"/>
          <w:noProof/>
          <w:szCs w:val="24"/>
        </w:rPr>
        <w:t>for the acceptance of export airworthiness certification;</w:t>
      </w:r>
    </w:p>
    <w:p w14:paraId="5A489F73"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d) Used components from an EU AMO that does not have an TCCA approved supplement should</w:t>
      </w:r>
      <w:r>
        <w:rPr>
          <w:rFonts w:ascii="Arial" w:hAnsi="Arial" w:cs="Arial"/>
          <w:noProof/>
          <w:szCs w:val="24"/>
        </w:rPr>
        <w:t xml:space="preserve"> </w:t>
      </w:r>
      <w:r w:rsidRPr="00170D2A">
        <w:rPr>
          <w:rFonts w:ascii="Arial" w:hAnsi="Arial" w:cs="Arial"/>
          <w:noProof/>
          <w:szCs w:val="24"/>
        </w:rPr>
        <w:t>not be used even if accompanied by a EASA Form 1.</w:t>
      </w:r>
    </w:p>
    <w:p w14:paraId="2F19E3A2"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e) Used components that have been issued a triple release (i.e. certifying compliance with FAA,</w:t>
      </w:r>
      <w:r>
        <w:rPr>
          <w:rFonts w:ascii="Arial" w:hAnsi="Arial" w:cs="Arial"/>
          <w:noProof/>
          <w:szCs w:val="24"/>
        </w:rPr>
        <w:t xml:space="preserve"> </w:t>
      </w:r>
      <w:r w:rsidRPr="00170D2A">
        <w:rPr>
          <w:rFonts w:ascii="Arial" w:hAnsi="Arial" w:cs="Arial"/>
          <w:noProof/>
          <w:szCs w:val="24"/>
        </w:rPr>
        <w:t>EASA, TCCA requirements) on an EASA Form 1 as a maintenance release are acceptable.</w:t>
      </w:r>
    </w:p>
    <w:p w14:paraId="0F3E8410" w14:textId="77777777" w:rsidR="00170D2A" w:rsidRPr="00170D2A" w:rsidRDefault="00170D2A" w:rsidP="00EF7829">
      <w:pPr>
        <w:tabs>
          <w:tab w:val="left" w:pos="-720"/>
        </w:tabs>
        <w:suppressAutoHyphens/>
        <w:spacing w:after="240"/>
        <w:ind w:left="720"/>
        <w:rPr>
          <w:rFonts w:ascii="Arial" w:hAnsi="Arial" w:cs="Arial"/>
          <w:noProof/>
          <w:szCs w:val="24"/>
        </w:rPr>
      </w:pPr>
      <w:r w:rsidRPr="00170D2A">
        <w:rPr>
          <w:rFonts w:ascii="Arial" w:hAnsi="Arial" w:cs="Arial"/>
          <w:noProof/>
          <w:szCs w:val="24"/>
        </w:rPr>
        <w:t>f) For used components outside the jurisdiction of this agreement refer TCCA Advisory</w:t>
      </w:r>
      <w:r>
        <w:rPr>
          <w:rFonts w:ascii="Arial" w:hAnsi="Arial" w:cs="Arial"/>
          <w:noProof/>
          <w:szCs w:val="24"/>
        </w:rPr>
        <w:t xml:space="preserve"> </w:t>
      </w:r>
      <w:r w:rsidRPr="00170D2A">
        <w:rPr>
          <w:rFonts w:ascii="Arial" w:hAnsi="Arial" w:cs="Arial"/>
          <w:noProof/>
          <w:szCs w:val="24"/>
        </w:rPr>
        <w:t>Circular AC 571-024.</w:t>
      </w:r>
    </w:p>
    <w:p w14:paraId="6C5D14DB" w14:textId="77777777" w:rsidR="00170D2A" w:rsidRPr="00170D2A" w:rsidRDefault="00170D2A" w:rsidP="00170D2A">
      <w:pPr>
        <w:tabs>
          <w:tab w:val="left" w:pos="-720"/>
        </w:tabs>
        <w:suppressAutoHyphens/>
        <w:spacing w:after="240"/>
        <w:ind w:left="720"/>
        <w:rPr>
          <w:rFonts w:ascii="Arial" w:hAnsi="Arial" w:cs="Arial"/>
          <w:noProof/>
          <w:szCs w:val="24"/>
        </w:rPr>
      </w:pPr>
    </w:p>
    <w:p w14:paraId="49F5F47E" w14:textId="77777777" w:rsidR="002D6267" w:rsidRDefault="002D6267" w:rsidP="009579D9">
      <w:pPr>
        <w:pStyle w:val="Titre1"/>
      </w:pPr>
      <w:r w:rsidRPr="002D6267">
        <w:t>10. RELEASE OF AIRCRAFT AFTER MAINTENANCE</w:t>
      </w:r>
    </w:p>
    <w:p w14:paraId="7BB16501" w14:textId="77777777" w:rsidR="005018B4" w:rsidRPr="005018B4" w:rsidRDefault="005018B4" w:rsidP="005018B4"/>
    <w:p w14:paraId="5F7CD265" w14:textId="77777777" w:rsidR="000527E2" w:rsidRPr="00991360" w:rsidRDefault="000527E2" w:rsidP="000527E2">
      <w:pPr>
        <w:tabs>
          <w:tab w:val="left" w:pos="-720"/>
          <w:tab w:val="left" w:pos="0"/>
        </w:tabs>
        <w:suppressAutoHyphens/>
        <w:rPr>
          <w:rStyle w:val="hps"/>
          <w:rFonts w:ascii="Arial" w:hAnsi="Arial" w:cs="Arial"/>
        </w:rPr>
      </w:pPr>
      <w:r w:rsidRPr="00991360">
        <w:rPr>
          <w:rStyle w:val="hps"/>
          <w:rFonts w:ascii="Arial" w:hAnsi="Arial" w:cs="Arial"/>
        </w:rPr>
        <w:tab/>
        <w:t xml:space="preserve">Not applicable </w:t>
      </w:r>
    </w:p>
    <w:p w14:paraId="52A0506C" w14:textId="77777777" w:rsidR="000527E2" w:rsidRDefault="000527E2" w:rsidP="000527E2">
      <w:pPr>
        <w:tabs>
          <w:tab w:val="left" w:pos="-720"/>
          <w:tab w:val="left" w:pos="0"/>
        </w:tabs>
        <w:suppressAutoHyphens/>
        <w:rPr>
          <w:rFonts w:ascii="Arial" w:hAnsi="Arial" w:cs="Arial"/>
          <w:b/>
          <w:noProof/>
          <w:szCs w:val="24"/>
        </w:rPr>
      </w:pPr>
    </w:p>
    <w:p w14:paraId="6B3A1001" w14:textId="77777777" w:rsidR="002D6267" w:rsidRDefault="002D6267" w:rsidP="009579D9">
      <w:pPr>
        <w:pStyle w:val="Titre1"/>
      </w:pPr>
      <w:r w:rsidRPr="002D6267">
        <w:t>11. REPORTING OF UNAIRWORTHY CONDITIONS</w:t>
      </w:r>
    </w:p>
    <w:p w14:paraId="2D84EF39" w14:textId="77777777" w:rsidR="005018B4" w:rsidRPr="00170D2A" w:rsidRDefault="005018B4" w:rsidP="005018B4">
      <w:pPr>
        <w:rPr>
          <w:rFonts w:ascii="Arial" w:hAnsi="Arial" w:cs="Arial"/>
          <w:noProof/>
          <w:szCs w:val="24"/>
        </w:rPr>
      </w:pPr>
    </w:p>
    <w:p w14:paraId="5FDA3718" w14:textId="77777777" w:rsidR="007751AF" w:rsidRPr="007751AF" w:rsidRDefault="00170D2A" w:rsidP="007751AF">
      <w:pPr>
        <w:overflowPunct/>
        <w:ind w:firstLine="708"/>
        <w:textAlignment w:val="auto"/>
        <w:rPr>
          <w:rFonts w:ascii="Arial" w:hAnsi="Arial" w:cs="Arial"/>
          <w:noProof/>
          <w:szCs w:val="24"/>
        </w:rPr>
      </w:pPr>
      <w:r w:rsidRPr="00170D2A">
        <w:rPr>
          <w:rFonts w:ascii="Arial" w:hAnsi="Arial" w:cs="Arial"/>
          <w:noProof/>
          <w:szCs w:val="24"/>
        </w:rPr>
        <w:t>When any Canadian registered aircraft or aeronautical products</w:t>
      </w:r>
      <w:r>
        <w:rPr>
          <w:rFonts w:ascii="Arial" w:hAnsi="Arial" w:cs="Arial"/>
          <w:noProof/>
          <w:szCs w:val="24"/>
        </w:rPr>
        <w:t xml:space="preserve"> under the jurisdiction of TCCA </w:t>
      </w:r>
      <w:r w:rsidRPr="00170D2A">
        <w:rPr>
          <w:rFonts w:ascii="Arial" w:hAnsi="Arial" w:cs="Arial"/>
          <w:noProof/>
          <w:szCs w:val="24"/>
        </w:rPr>
        <w:t>have failed, malfunctioned or became defective in such a manner as</w:t>
      </w:r>
      <w:r>
        <w:rPr>
          <w:rFonts w:ascii="Arial" w:hAnsi="Arial" w:cs="Arial"/>
          <w:noProof/>
          <w:szCs w:val="24"/>
        </w:rPr>
        <w:t xml:space="preserve"> to affect or would have likely </w:t>
      </w:r>
      <w:r w:rsidRPr="00170D2A">
        <w:rPr>
          <w:rFonts w:ascii="Arial" w:hAnsi="Arial" w:cs="Arial"/>
          <w:noProof/>
          <w:szCs w:val="24"/>
        </w:rPr>
        <w:t>affected the safety of the aircraft, it must be reported to the Can</w:t>
      </w:r>
      <w:r>
        <w:rPr>
          <w:rFonts w:ascii="Arial" w:hAnsi="Arial" w:cs="Arial"/>
          <w:noProof/>
          <w:szCs w:val="24"/>
        </w:rPr>
        <w:t xml:space="preserve">adian customer within 3 days of </w:t>
      </w:r>
      <w:r w:rsidRPr="00170D2A">
        <w:rPr>
          <w:rFonts w:ascii="Arial" w:hAnsi="Arial" w:cs="Arial"/>
          <w:noProof/>
          <w:szCs w:val="24"/>
        </w:rPr>
        <w:t>discovery. It is intended that the Canadian Customer will advise Transport Canad</w:t>
      </w:r>
      <w:r>
        <w:rPr>
          <w:rFonts w:ascii="Arial" w:hAnsi="Arial" w:cs="Arial"/>
          <w:noProof/>
          <w:szCs w:val="24"/>
        </w:rPr>
        <w:t xml:space="preserve">a as required by </w:t>
      </w:r>
      <w:r w:rsidRPr="00170D2A">
        <w:rPr>
          <w:rFonts w:ascii="Arial" w:hAnsi="Arial" w:cs="Arial"/>
          <w:noProof/>
          <w:szCs w:val="24"/>
        </w:rPr>
        <w:t>the CAR’s and the SDR reporting system</w:t>
      </w:r>
    </w:p>
    <w:p w14:paraId="5180884E" w14:textId="77777777" w:rsidR="000527E2" w:rsidRPr="007751AF" w:rsidRDefault="002D6267" w:rsidP="007751AF">
      <w:pPr>
        <w:tabs>
          <w:tab w:val="left" w:pos="-720"/>
          <w:tab w:val="left" w:pos="0"/>
        </w:tabs>
        <w:suppressAutoHyphens/>
        <w:spacing w:after="360"/>
        <w:rPr>
          <w:rFonts w:ascii="Arial" w:hAnsi="Arial" w:cs="Arial"/>
          <w:noProof/>
          <w:color w:val="000000"/>
          <w:szCs w:val="24"/>
        </w:rPr>
      </w:pPr>
      <w:r w:rsidRPr="005018B4">
        <w:rPr>
          <w:rFonts w:ascii="Arial" w:hAnsi="Arial" w:cs="Arial"/>
          <w:noProof/>
          <w:szCs w:val="24"/>
        </w:rPr>
        <w:t>Falgayras will inform the customer within 3 days.</w:t>
      </w:r>
    </w:p>
    <w:p w14:paraId="4AFA0A74" w14:textId="77777777" w:rsidR="002D6267" w:rsidRDefault="005018B4" w:rsidP="009579D9">
      <w:pPr>
        <w:pStyle w:val="Titre1"/>
      </w:pPr>
      <w:r>
        <w:t>12. LINE STATIONS</w:t>
      </w:r>
    </w:p>
    <w:p w14:paraId="756FD01D" w14:textId="77777777" w:rsidR="005018B4" w:rsidRPr="005018B4" w:rsidRDefault="005018B4" w:rsidP="005018B4"/>
    <w:p w14:paraId="5D8FEFC7" w14:textId="77777777" w:rsidR="002D6267" w:rsidRPr="005018B4" w:rsidRDefault="002D6267" w:rsidP="00EF7829">
      <w:pPr>
        <w:tabs>
          <w:tab w:val="left" w:pos="-720"/>
          <w:tab w:val="left" w:pos="0"/>
        </w:tabs>
        <w:suppressAutoHyphens/>
        <w:rPr>
          <w:rFonts w:ascii="Arial" w:hAnsi="Arial" w:cs="Arial"/>
          <w:noProof/>
          <w:szCs w:val="24"/>
        </w:rPr>
      </w:pPr>
      <w:r w:rsidRPr="005018B4">
        <w:rPr>
          <w:rFonts w:ascii="Arial" w:hAnsi="Arial" w:cs="Arial"/>
          <w:noProof/>
          <w:szCs w:val="24"/>
        </w:rPr>
        <w:tab/>
        <w:t>(Not applicable)</w:t>
      </w:r>
    </w:p>
    <w:p w14:paraId="75EEA03F" w14:textId="77777777" w:rsidR="002D6267" w:rsidRDefault="002D6267" w:rsidP="00EF7829">
      <w:pPr>
        <w:tabs>
          <w:tab w:val="left" w:pos="-720"/>
          <w:tab w:val="left" w:pos="0"/>
        </w:tabs>
        <w:suppressAutoHyphens/>
        <w:rPr>
          <w:rFonts w:ascii="Arial" w:hAnsi="Arial" w:cs="Arial"/>
          <w:b/>
          <w:noProof/>
          <w:szCs w:val="24"/>
        </w:rPr>
      </w:pPr>
    </w:p>
    <w:p w14:paraId="5E8693DC" w14:textId="77777777" w:rsidR="0044097A" w:rsidRPr="00991360" w:rsidRDefault="0044097A" w:rsidP="00991360">
      <w:pPr>
        <w:overflowPunct/>
        <w:textAlignment w:val="auto"/>
        <w:rPr>
          <w:rStyle w:val="hps"/>
          <w:rFonts w:ascii="Arial" w:eastAsiaTheme="minorHAnsi" w:hAnsi="Arial" w:cs="Arial"/>
          <w:color w:val="1F497D" w:themeColor="text2"/>
          <w:szCs w:val="24"/>
        </w:rPr>
      </w:pPr>
    </w:p>
    <w:p w14:paraId="6BE34C3D" w14:textId="77777777" w:rsidR="0044097A" w:rsidRPr="00991360" w:rsidRDefault="0044097A" w:rsidP="0044097A">
      <w:pPr>
        <w:overflowPunct/>
        <w:textAlignment w:val="auto"/>
        <w:rPr>
          <w:rStyle w:val="hps"/>
          <w:rFonts w:ascii="Arial" w:eastAsiaTheme="minorHAnsi" w:hAnsi="Arial" w:cs="Arial"/>
          <w:color w:val="1F497D" w:themeColor="text2"/>
          <w:szCs w:val="24"/>
        </w:rPr>
      </w:pPr>
    </w:p>
    <w:p w14:paraId="09F0C0E4" w14:textId="77777777" w:rsidR="0044097A" w:rsidRPr="00991360" w:rsidRDefault="0044097A" w:rsidP="0044097A">
      <w:pPr>
        <w:overflowPunct/>
        <w:textAlignment w:val="auto"/>
        <w:rPr>
          <w:rStyle w:val="hps"/>
          <w:rFonts w:ascii="Arial" w:eastAsiaTheme="minorHAnsi" w:hAnsi="Arial" w:cs="Arial"/>
          <w:color w:val="1F497D" w:themeColor="text2"/>
          <w:szCs w:val="24"/>
        </w:rPr>
      </w:pPr>
    </w:p>
    <w:p w14:paraId="7424A0B3" w14:textId="77777777" w:rsidR="000527E2" w:rsidRPr="00991360" w:rsidRDefault="000527E2" w:rsidP="00846D9E">
      <w:pPr>
        <w:tabs>
          <w:tab w:val="left" w:pos="-720"/>
          <w:tab w:val="left" w:pos="0"/>
        </w:tabs>
        <w:suppressAutoHyphens/>
        <w:ind w:left="720" w:hanging="720"/>
        <w:rPr>
          <w:rFonts w:ascii="Arial" w:hAnsi="Arial" w:cs="Arial"/>
          <w:noProof/>
          <w:szCs w:val="24"/>
        </w:rPr>
      </w:pPr>
    </w:p>
    <w:p w14:paraId="426B095B" w14:textId="77777777" w:rsidR="00C84EB5" w:rsidRPr="00991360" w:rsidRDefault="00C84EB5" w:rsidP="000527E2">
      <w:pPr>
        <w:tabs>
          <w:tab w:val="left" w:pos="-720"/>
          <w:tab w:val="left" w:pos="0"/>
        </w:tabs>
        <w:suppressAutoHyphens/>
        <w:rPr>
          <w:rFonts w:ascii="Arial" w:hAnsi="Arial" w:cs="Arial"/>
          <w:noProof/>
          <w:szCs w:val="24"/>
        </w:rPr>
      </w:pPr>
    </w:p>
    <w:p w14:paraId="1F52AE1E" w14:textId="77777777" w:rsidR="000527E2" w:rsidRPr="00991360" w:rsidRDefault="000527E2" w:rsidP="000527E2">
      <w:pPr>
        <w:ind w:left="720"/>
        <w:jc w:val="both"/>
        <w:rPr>
          <w:rFonts w:ascii="Arial" w:hAnsi="Arial" w:cs="Arial"/>
          <w:b/>
          <w:noProof/>
          <w:color w:val="000000"/>
          <w:szCs w:val="24"/>
          <w:u w:val="single"/>
        </w:rPr>
      </w:pPr>
    </w:p>
    <w:p w14:paraId="41EE885E" w14:textId="77777777" w:rsidR="000527E2" w:rsidRPr="00991360" w:rsidRDefault="000527E2" w:rsidP="009579D9">
      <w:pPr>
        <w:pStyle w:val="Titre1"/>
      </w:pPr>
      <w:r w:rsidRPr="001A5D52">
        <w:t>Appendix 1 : EASA Form 1</w:t>
      </w:r>
    </w:p>
    <w:p w14:paraId="76F26552" w14:textId="77777777" w:rsidR="000527E2" w:rsidRPr="00991360" w:rsidRDefault="000527E2" w:rsidP="000527E2">
      <w:pPr>
        <w:ind w:left="720"/>
        <w:jc w:val="both"/>
        <w:rPr>
          <w:rFonts w:ascii="Arial" w:hAnsi="Arial" w:cs="Arial"/>
          <w:b/>
          <w:noProof/>
          <w:color w:val="000000"/>
          <w:szCs w:val="24"/>
          <w:u w:val="single"/>
        </w:rPr>
      </w:pPr>
    </w:p>
    <w:p w14:paraId="4C25FF90" w14:textId="77777777" w:rsidR="000527E2" w:rsidRPr="00991360" w:rsidRDefault="000527E2" w:rsidP="000527E2">
      <w:pPr>
        <w:ind w:left="720"/>
        <w:jc w:val="both"/>
        <w:rPr>
          <w:rFonts w:ascii="Arial" w:hAnsi="Arial" w:cs="Arial"/>
          <w:b/>
          <w:noProof/>
          <w:color w:val="000000"/>
          <w:szCs w:val="24"/>
          <w:u w:val="single"/>
        </w:rPr>
      </w:pPr>
    </w:p>
    <w:p w14:paraId="68CA0C0E" w14:textId="7AF77878" w:rsidR="000527E2" w:rsidRPr="00991360" w:rsidRDefault="000527E2" w:rsidP="000527E2">
      <w:pPr>
        <w:ind w:left="-284" w:firstLine="1004"/>
        <w:jc w:val="both"/>
        <w:rPr>
          <w:rFonts w:ascii="Arial" w:hAnsi="Arial" w:cs="Arial"/>
          <w:b/>
          <w:noProof/>
          <w:color w:val="000000"/>
          <w:szCs w:val="24"/>
          <w:u w:val="single"/>
        </w:rPr>
      </w:pPr>
    </w:p>
    <w:p w14:paraId="46C1B384" w14:textId="0F07C78F" w:rsidR="001A5D52" w:rsidRDefault="001A5D52">
      <w:pPr>
        <w:overflowPunct/>
        <w:autoSpaceDE/>
        <w:autoSpaceDN/>
        <w:adjustRightInd/>
        <w:spacing w:after="200" w:line="276" w:lineRule="auto"/>
        <w:textAlignment w:val="auto"/>
        <w:rPr>
          <w:rFonts w:ascii="Arial" w:hAnsi="Arial" w:cs="Arial"/>
          <w:b/>
          <w:noProof/>
          <w:color w:val="000000"/>
          <w:szCs w:val="24"/>
          <w:u w:val="single"/>
        </w:rPr>
      </w:pPr>
      <w:r w:rsidRPr="001A5D52">
        <w:rPr>
          <w:rFonts w:ascii="Arial" w:hAnsi="Arial" w:cs="Arial"/>
          <w:b/>
          <w:noProof/>
          <w:color w:val="000000"/>
          <w:szCs w:val="24"/>
          <w:u w:val="single"/>
        </w:rPr>
        <w:drawing>
          <wp:anchor distT="0" distB="0" distL="114300" distR="114300" simplePos="0" relativeHeight="251671552" behindDoc="0" locked="0" layoutInCell="1" allowOverlap="1" wp14:anchorId="39FA8C79" wp14:editId="032C542D">
            <wp:simplePos x="0" y="0"/>
            <wp:positionH relativeFrom="column">
              <wp:posOffset>1010285</wp:posOffset>
            </wp:positionH>
            <wp:positionV relativeFrom="paragraph">
              <wp:posOffset>-2540</wp:posOffset>
            </wp:positionV>
            <wp:extent cx="4565650" cy="6597650"/>
            <wp:effectExtent l="1009650" t="0" r="9969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4565650" cy="6597650"/>
                    </a:xfrm>
                    <a:prstGeom prst="rect">
                      <a:avLst/>
                    </a:prstGeom>
                    <a:noFill/>
                    <a:ln>
                      <a:noFill/>
                    </a:ln>
                  </pic:spPr>
                </pic:pic>
              </a:graphicData>
            </a:graphic>
          </wp:anchor>
        </w:drawing>
      </w:r>
    </w:p>
    <w:p w14:paraId="1ADAB727" w14:textId="55B2439C" w:rsidR="000527E2" w:rsidRPr="00991360" w:rsidRDefault="000527E2">
      <w:pPr>
        <w:overflowPunct/>
        <w:autoSpaceDE/>
        <w:autoSpaceDN/>
        <w:adjustRightInd/>
        <w:spacing w:after="200" w:line="276" w:lineRule="auto"/>
        <w:textAlignment w:val="auto"/>
        <w:rPr>
          <w:rFonts w:ascii="Arial" w:hAnsi="Arial" w:cs="Arial"/>
          <w:b/>
          <w:noProof/>
          <w:color w:val="000000"/>
          <w:szCs w:val="24"/>
          <w:u w:val="single"/>
        </w:rPr>
      </w:pPr>
      <w:r w:rsidRPr="00991360">
        <w:rPr>
          <w:rFonts w:ascii="Arial" w:hAnsi="Arial" w:cs="Arial"/>
          <w:b/>
          <w:noProof/>
          <w:color w:val="000000"/>
          <w:szCs w:val="24"/>
          <w:u w:val="single"/>
        </w:rPr>
        <w:br w:type="page"/>
      </w:r>
    </w:p>
    <w:p w14:paraId="53B1182D" w14:textId="77777777" w:rsidR="000527E2" w:rsidRPr="00991360" w:rsidRDefault="000527E2" w:rsidP="000527E2">
      <w:pPr>
        <w:jc w:val="both"/>
        <w:rPr>
          <w:rFonts w:ascii="Arial" w:hAnsi="Arial" w:cs="Arial"/>
          <w:b/>
          <w:noProof/>
          <w:color w:val="000000"/>
          <w:szCs w:val="24"/>
          <w:u w:val="single"/>
        </w:rPr>
      </w:pPr>
    </w:p>
    <w:p w14:paraId="4BF95B5A" w14:textId="77777777" w:rsidR="000527E2" w:rsidRPr="00991360" w:rsidRDefault="000527E2" w:rsidP="000527E2">
      <w:pPr>
        <w:ind w:left="720"/>
        <w:jc w:val="both"/>
        <w:rPr>
          <w:rFonts w:ascii="Arial" w:hAnsi="Arial" w:cs="Arial"/>
          <w:b/>
          <w:noProof/>
          <w:color w:val="000000"/>
          <w:szCs w:val="24"/>
          <w:u w:val="single"/>
        </w:rPr>
      </w:pPr>
    </w:p>
    <w:p w14:paraId="38325FD7" w14:textId="77777777" w:rsidR="000527E2" w:rsidRPr="00991360" w:rsidRDefault="000527E2" w:rsidP="009579D9">
      <w:pPr>
        <w:pStyle w:val="Titre1"/>
      </w:pPr>
      <w:r w:rsidRPr="00991360">
        <w:t xml:space="preserve">Instructions for completing EASA Form One DUAL RELEASE </w:t>
      </w:r>
    </w:p>
    <w:p w14:paraId="7F939444" w14:textId="77777777" w:rsidR="000527E2" w:rsidRPr="00991360" w:rsidRDefault="000527E2" w:rsidP="000527E2">
      <w:pPr>
        <w:rPr>
          <w:rFonts w:ascii="Arial" w:hAnsi="Arial" w:cs="Arial"/>
          <w:b/>
          <w:bCs/>
          <w:color w:val="000000"/>
          <w:szCs w:val="24"/>
          <w:u w:val="single"/>
        </w:rPr>
      </w:pPr>
    </w:p>
    <w:p w14:paraId="5BABFAC0"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1.</w:t>
      </w:r>
      <w:r w:rsidRPr="00991360">
        <w:rPr>
          <w:rFonts w:ascii="Arial" w:hAnsi="Arial" w:cs="Arial"/>
          <w:b/>
          <w:bCs/>
          <w:color w:val="000000"/>
          <w:szCs w:val="24"/>
        </w:rPr>
        <w:t xml:space="preserve">    “FRANCE” and “DGAC” </w:t>
      </w:r>
      <w:r w:rsidRPr="00991360">
        <w:rPr>
          <w:rFonts w:ascii="Arial" w:hAnsi="Arial" w:cs="Arial"/>
          <w:color w:val="000000"/>
          <w:szCs w:val="24"/>
        </w:rPr>
        <w:t>(Preprinted)</w:t>
      </w:r>
    </w:p>
    <w:p w14:paraId="6FBF6FF0" w14:textId="77777777" w:rsidR="000527E2" w:rsidRPr="00991360" w:rsidRDefault="000527E2" w:rsidP="000527E2">
      <w:pPr>
        <w:rPr>
          <w:rFonts w:ascii="Arial" w:hAnsi="Arial" w:cs="Arial"/>
          <w:b/>
          <w:bCs/>
          <w:i/>
          <w:iCs/>
          <w:color w:val="000000"/>
          <w:szCs w:val="24"/>
        </w:rPr>
      </w:pPr>
    </w:p>
    <w:p w14:paraId="1E364260"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2.</w:t>
      </w:r>
      <w:r w:rsidRPr="00991360">
        <w:rPr>
          <w:rFonts w:ascii="Arial" w:hAnsi="Arial" w:cs="Arial"/>
          <w:b/>
          <w:bCs/>
          <w:color w:val="000000"/>
          <w:szCs w:val="24"/>
        </w:rPr>
        <w:t xml:space="preserve">    “AUTHORIZED RELEASE CERTIFICATE - EASA Form one </w:t>
      </w:r>
      <w:r w:rsidRPr="00991360">
        <w:rPr>
          <w:rFonts w:ascii="Arial" w:hAnsi="Arial" w:cs="Arial"/>
          <w:b/>
          <w:bCs/>
          <w:i/>
          <w:iCs/>
          <w:color w:val="000000"/>
          <w:szCs w:val="24"/>
        </w:rPr>
        <w:t>”</w:t>
      </w:r>
      <w:r w:rsidRPr="00991360">
        <w:rPr>
          <w:rFonts w:ascii="Arial" w:hAnsi="Arial" w:cs="Arial"/>
          <w:color w:val="000000"/>
          <w:szCs w:val="24"/>
        </w:rPr>
        <w:t xml:space="preserve"> (Preprinted)</w:t>
      </w:r>
    </w:p>
    <w:p w14:paraId="229D1DD7" w14:textId="77777777" w:rsidR="000527E2" w:rsidRPr="00991360" w:rsidRDefault="000527E2" w:rsidP="000527E2">
      <w:pPr>
        <w:rPr>
          <w:rFonts w:ascii="Arial" w:hAnsi="Arial" w:cs="Arial"/>
          <w:color w:val="000000"/>
          <w:szCs w:val="24"/>
        </w:rPr>
      </w:pPr>
    </w:p>
    <w:p w14:paraId="008E8718"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3.</w:t>
      </w:r>
      <w:r w:rsidRPr="00991360">
        <w:rPr>
          <w:rFonts w:ascii="Arial" w:hAnsi="Arial" w:cs="Arial"/>
          <w:b/>
          <w:bCs/>
          <w:color w:val="000000"/>
          <w:szCs w:val="24"/>
        </w:rPr>
        <w:t xml:space="preserve">     Form Tracking Number  </w:t>
      </w:r>
      <w:r w:rsidRPr="00991360">
        <w:rPr>
          <w:rFonts w:ascii="Arial" w:hAnsi="Arial" w:cs="Arial"/>
          <w:color w:val="000000"/>
          <w:szCs w:val="24"/>
        </w:rPr>
        <w:t>(Preprinted)</w:t>
      </w:r>
      <w:r w:rsidRPr="00991360">
        <w:rPr>
          <w:rFonts w:ascii="Arial" w:hAnsi="Arial" w:cs="Arial"/>
          <w:b/>
          <w:bCs/>
          <w:color w:val="000000"/>
          <w:szCs w:val="24"/>
        </w:rPr>
        <w:t xml:space="preserve">.  </w:t>
      </w:r>
      <w:r w:rsidRPr="00991360">
        <w:rPr>
          <w:rFonts w:ascii="Arial" w:hAnsi="Arial" w:cs="Arial"/>
          <w:color w:val="000000"/>
          <w:szCs w:val="24"/>
        </w:rPr>
        <w:t xml:space="preserve">The unique number is established by the numbering system of our computer aided system </w:t>
      </w:r>
    </w:p>
    <w:p w14:paraId="76E149DB" w14:textId="77777777" w:rsidR="000527E2" w:rsidRPr="00991360" w:rsidRDefault="000527E2" w:rsidP="000527E2">
      <w:pPr>
        <w:rPr>
          <w:rFonts w:ascii="Arial" w:hAnsi="Arial" w:cs="Arial"/>
          <w:color w:val="000000"/>
          <w:szCs w:val="24"/>
        </w:rPr>
      </w:pPr>
    </w:p>
    <w:p w14:paraId="3BDB41DC"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4.</w:t>
      </w:r>
      <w:r w:rsidRPr="00991360">
        <w:rPr>
          <w:rFonts w:ascii="Arial" w:hAnsi="Arial" w:cs="Arial"/>
          <w:b/>
          <w:bCs/>
          <w:color w:val="000000"/>
          <w:szCs w:val="24"/>
        </w:rPr>
        <w:t xml:space="preserve">   Organization Name and Address </w:t>
      </w:r>
      <w:r w:rsidRPr="00991360">
        <w:rPr>
          <w:rFonts w:ascii="Arial" w:hAnsi="Arial" w:cs="Arial"/>
          <w:color w:val="000000"/>
          <w:szCs w:val="24"/>
        </w:rPr>
        <w:t>(Preprinted)</w:t>
      </w:r>
      <w:r w:rsidRPr="00991360">
        <w:rPr>
          <w:rFonts w:ascii="Arial" w:hAnsi="Arial" w:cs="Arial"/>
          <w:b/>
          <w:bCs/>
          <w:color w:val="000000"/>
          <w:szCs w:val="24"/>
        </w:rPr>
        <w:t xml:space="preserve">.  </w:t>
      </w:r>
      <w:r w:rsidRPr="00991360">
        <w:rPr>
          <w:rFonts w:ascii="Arial" w:hAnsi="Arial" w:cs="Arial"/>
          <w:color w:val="000000"/>
          <w:szCs w:val="24"/>
        </w:rPr>
        <w:t>Enter the full name and physical address of the organization as indicated on PART 145 agreement certificate.</w:t>
      </w:r>
    </w:p>
    <w:p w14:paraId="657A5821" w14:textId="77777777" w:rsidR="000527E2" w:rsidRPr="00991360" w:rsidRDefault="000527E2" w:rsidP="000527E2">
      <w:pPr>
        <w:rPr>
          <w:rFonts w:ascii="Arial" w:hAnsi="Arial" w:cs="Arial"/>
          <w:color w:val="000000"/>
          <w:szCs w:val="24"/>
        </w:rPr>
      </w:pPr>
    </w:p>
    <w:p w14:paraId="2193E792"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5.</w:t>
      </w:r>
      <w:r w:rsidRPr="00991360">
        <w:rPr>
          <w:rFonts w:ascii="Arial" w:hAnsi="Arial" w:cs="Arial"/>
          <w:b/>
          <w:bCs/>
          <w:color w:val="000000"/>
          <w:szCs w:val="24"/>
        </w:rPr>
        <w:t xml:space="preserve">   Work Order/Contract/Invoice Number.  </w:t>
      </w:r>
      <w:r w:rsidRPr="00991360">
        <w:rPr>
          <w:rFonts w:ascii="Arial" w:hAnsi="Arial" w:cs="Arial"/>
          <w:color w:val="000000"/>
          <w:szCs w:val="24"/>
        </w:rPr>
        <w:t xml:space="preserve">Enter the work order number, contract number, invoice number and/or </w:t>
      </w:r>
      <w:proofErr w:type="spellStart"/>
      <w:r w:rsidRPr="00991360">
        <w:rPr>
          <w:rFonts w:ascii="Arial" w:hAnsi="Arial" w:cs="Arial"/>
          <w:color w:val="000000"/>
          <w:szCs w:val="24"/>
        </w:rPr>
        <w:t>an other</w:t>
      </w:r>
      <w:proofErr w:type="spellEnd"/>
      <w:r w:rsidRPr="00991360">
        <w:rPr>
          <w:rFonts w:ascii="Arial" w:hAnsi="Arial" w:cs="Arial"/>
          <w:color w:val="000000"/>
          <w:szCs w:val="24"/>
        </w:rPr>
        <w:t xml:space="preserve"> treatment means intern to the organism to  permit a quickly traceability. This reference is compulsory for each equipment released to service by a maintenance organization.</w:t>
      </w:r>
    </w:p>
    <w:p w14:paraId="42279000" w14:textId="77777777" w:rsidR="000527E2" w:rsidRPr="00991360" w:rsidRDefault="000527E2" w:rsidP="000527E2">
      <w:pPr>
        <w:rPr>
          <w:rFonts w:ascii="Arial" w:hAnsi="Arial" w:cs="Arial"/>
          <w:color w:val="000000"/>
          <w:sz w:val="12"/>
          <w:szCs w:val="12"/>
        </w:rPr>
      </w:pPr>
    </w:p>
    <w:p w14:paraId="02CC202D"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6.</w:t>
      </w:r>
      <w:r w:rsidRPr="00991360">
        <w:rPr>
          <w:rFonts w:ascii="Arial" w:hAnsi="Arial" w:cs="Arial"/>
          <w:b/>
          <w:bCs/>
          <w:color w:val="000000"/>
          <w:szCs w:val="24"/>
        </w:rPr>
        <w:t xml:space="preserve">   Item.  </w:t>
      </w:r>
    </w:p>
    <w:p w14:paraId="6BFB1F75" w14:textId="77777777" w:rsidR="000527E2" w:rsidRPr="00991360" w:rsidRDefault="000527E2" w:rsidP="000527E2">
      <w:pPr>
        <w:rPr>
          <w:rFonts w:ascii="Arial" w:hAnsi="Arial" w:cs="Arial"/>
          <w:color w:val="000000"/>
          <w:szCs w:val="24"/>
        </w:rPr>
      </w:pPr>
    </w:p>
    <w:p w14:paraId="1BF2C5CB"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7.</w:t>
      </w:r>
      <w:r w:rsidRPr="00991360">
        <w:rPr>
          <w:rFonts w:ascii="Arial" w:hAnsi="Arial" w:cs="Arial"/>
          <w:b/>
          <w:bCs/>
          <w:color w:val="000000"/>
          <w:szCs w:val="24"/>
        </w:rPr>
        <w:t xml:space="preserve">  Name or Description of the Equipment.  </w:t>
      </w:r>
      <w:r w:rsidRPr="00991360">
        <w:rPr>
          <w:rFonts w:ascii="Arial" w:hAnsi="Arial" w:cs="Arial"/>
          <w:color w:val="000000"/>
          <w:szCs w:val="24"/>
        </w:rPr>
        <w:t>Enter the name or description of the part or component as shown in the IPC – Illustrated Parts Catalogue.</w:t>
      </w:r>
    </w:p>
    <w:p w14:paraId="4B9AB1B8" w14:textId="77777777" w:rsidR="000527E2" w:rsidRPr="00991360" w:rsidRDefault="000527E2" w:rsidP="000527E2">
      <w:pPr>
        <w:rPr>
          <w:rFonts w:ascii="Arial" w:hAnsi="Arial" w:cs="Arial"/>
          <w:color w:val="000000"/>
          <w:szCs w:val="24"/>
        </w:rPr>
      </w:pPr>
    </w:p>
    <w:p w14:paraId="08A0C9CC" w14:textId="77777777" w:rsidR="000527E2" w:rsidRPr="00991360" w:rsidRDefault="000527E2" w:rsidP="000527E2">
      <w:pPr>
        <w:rPr>
          <w:rFonts w:ascii="Arial" w:hAnsi="Arial" w:cs="Arial"/>
          <w:b/>
          <w:bCs/>
          <w:color w:val="000000"/>
          <w:szCs w:val="24"/>
        </w:rPr>
      </w:pPr>
      <w:r w:rsidRPr="00991360">
        <w:rPr>
          <w:rFonts w:ascii="Arial" w:hAnsi="Arial" w:cs="Arial"/>
          <w:b/>
          <w:bCs/>
          <w:color w:val="000000"/>
          <w:szCs w:val="24"/>
          <w:u w:val="single"/>
        </w:rPr>
        <w:t>Block 8.</w:t>
      </w:r>
      <w:r w:rsidRPr="00991360">
        <w:rPr>
          <w:rFonts w:ascii="Arial" w:hAnsi="Arial" w:cs="Arial"/>
          <w:b/>
          <w:bCs/>
          <w:color w:val="000000"/>
          <w:szCs w:val="24"/>
        </w:rPr>
        <w:t xml:space="preserve">   Part Number. </w:t>
      </w:r>
      <w:r w:rsidRPr="00991360">
        <w:rPr>
          <w:rFonts w:ascii="Arial" w:hAnsi="Arial" w:cs="Arial"/>
          <w:color w:val="000000"/>
          <w:szCs w:val="24"/>
        </w:rPr>
        <w:t>Indicate the Manufacturer reference.</w:t>
      </w:r>
    </w:p>
    <w:p w14:paraId="1B6A4472" w14:textId="77777777" w:rsidR="000527E2" w:rsidRPr="00991360" w:rsidRDefault="000527E2" w:rsidP="000527E2">
      <w:pPr>
        <w:rPr>
          <w:rFonts w:ascii="Arial" w:hAnsi="Arial" w:cs="Arial"/>
          <w:color w:val="000000"/>
          <w:szCs w:val="24"/>
        </w:rPr>
      </w:pPr>
    </w:p>
    <w:p w14:paraId="56D078C5"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9.</w:t>
      </w:r>
      <w:r w:rsidRPr="00991360">
        <w:rPr>
          <w:rFonts w:ascii="Arial" w:hAnsi="Arial" w:cs="Arial"/>
          <w:b/>
          <w:bCs/>
          <w:color w:val="000000"/>
          <w:szCs w:val="24"/>
        </w:rPr>
        <w:t xml:space="preserve">   Quantity.   </w:t>
      </w:r>
      <w:r w:rsidRPr="00991360">
        <w:rPr>
          <w:rFonts w:ascii="Arial" w:hAnsi="Arial" w:cs="Arial"/>
          <w:color w:val="000000"/>
          <w:szCs w:val="24"/>
        </w:rPr>
        <w:t>Enter the quantity of each product, part or appliance shipped.</w:t>
      </w:r>
    </w:p>
    <w:p w14:paraId="16B5EF9E" w14:textId="77777777" w:rsidR="000527E2" w:rsidRPr="00991360" w:rsidRDefault="000527E2" w:rsidP="000527E2">
      <w:pPr>
        <w:rPr>
          <w:rFonts w:ascii="Arial" w:hAnsi="Arial" w:cs="Arial"/>
          <w:color w:val="000000"/>
          <w:szCs w:val="24"/>
        </w:rPr>
      </w:pPr>
    </w:p>
    <w:p w14:paraId="5CB62FE7"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10.</w:t>
      </w:r>
      <w:r w:rsidRPr="00991360">
        <w:rPr>
          <w:rFonts w:ascii="Arial" w:hAnsi="Arial" w:cs="Arial"/>
          <w:b/>
          <w:bCs/>
          <w:color w:val="000000"/>
          <w:szCs w:val="24"/>
        </w:rPr>
        <w:t xml:space="preserve">   Serial/Batch Number.    </w:t>
      </w:r>
      <w:r w:rsidRPr="00991360">
        <w:rPr>
          <w:rFonts w:ascii="Arial" w:hAnsi="Arial" w:cs="Arial"/>
          <w:color w:val="000000"/>
          <w:szCs w:val="24"/>
        </w:rPr>
        <w:t>Enter the serial number or batch number. If it does not exist, indicate “N/A” (“Not applicable”)</w:t>
      </w:r>
    </w:p>
    <w:p w14:paraId="545890E6" w14:textId="77777777" w:rsidR="000527E2" w:rsidRPr="00991360" w:rsidRDefault="000527E2" w:rsidP="000527E2">
      <w:pPr>
        <w:rPr>
          <w:rFonts w:ascii="Arial" w:hAnsi="Arial" w:cs="Arial"/>
          <w:color w:val="000000"/>
          <w:szCs w:val="24"/>
        </w:rPr>
      </w:pPr>
    </w:p>
    <w:p w14:paraId="64BBBB8B" w14:textId="77777777" w:rsidR="000527E2" w:rsidRPr="00991360" w:rsidRDefault="000527E2" w:rsidP="000527E2">
      <w:pPr>
        <w:rPr>
          <w:rFonts w:ascii="Arial" w:hAnsi="Arial" w:cs="Arial"/>
          <w:b/>
          <w:bCs/>
          <w:color w:val="000000"/>
          <w:szCs w:val="24"/>
        </w:rPr>
      </w:pPr>
      <w:r w:rsidRPr="00991360">
        <w:rPr>
          <w:rFonts w:ascii="Arial" w:hAnsi="Arial" w:cs="Arial"/>
          <w:b/>
          <w:bCs/>
          <w:color w:val="000000"/>
          <w:szCs w:val="24"/>
          <w:u w:val="single"/>
        </w:rPr>
        <w:t>Block 11.</w:t>
      </w:r>
      <w:r w:rsidRPr="00991360">
        <w:rPr>
          <w:rFonts w:ascii="Arial" w:hAnsi="Arial" w:cs="Arial"/>
          <w:b/>
          <w:bCs/>
          <w:color w:val="000000"/>
          <w:szCs w:val="24"/>
        </w:rPr>
        <w:t xml:space="preserve">   Status/work. </w:t>
      </w:r>
    </w:p>
    <w:p w14:paraId="1116A43B" w14:textId="77777777" w:rsidR="000527E2" w:rsidRPr="00991360" w:rsidRDefault="000527E2" w:rsidP="000527E2">
      <w:pPr>
        <w:rPr>
          <w:rFonts w:ascii="Arial" w:hAnsi="Arial" w:cs="Arial"/>
          <w:bCs/>
          <w:color w:val="000000"/>
          <w:szCs w:val="24"/>
        </w:rPr>
      </w:pPr>
      <w:r w:rsidRPr="00991360">
        <w:rPr>
          <w:rFonts w:ascii="Arial" w:hAnsi="Arial" w:cs="Arial"/>
          <w:b/>
          <w:bCs/>
          <w:color w:val="000000"/>
          <w:szCs w:val="24"/>
          <w:u w:val="single"/>
        </w:rPr>
        <w:t xml:space="preserve">Overhauled </w:t>
      </w:r>
      <w:r w:rsidRPr="00991360">
        <w:rPr>
          <w:rFonts w:ascii="Arial" w:hAnsi="Arial" w:cs="Arial"/>
          <w:b/>
          <w:bCs/>
          <w:color w:val="000000"/>
          <w:szCs w:val="24"/>
        </w:rPr>
        <w:t xml:space="preserve">: </w:t>
      </w:r>
      <w:r w:rsidRPr="00991360">
        <w:rPr>
          <w:rFonts w:ascii="Arial" w:hAnsi="Arial" w:cs="Arial"/>
          <w:bCs/>
          <w:color w:val="000000"/>
          <w:szCs w:val="24"/>
        </w:rPr>
        <w:t>means a process that ensures the item is in complete conformity with the</w:t>
      </w:r>
    </w:p>
    <w:p w14:paraId="2CA73204" w14:textId="77777777" w:rsidR="000527E2" w:rsidRPr="00991360" w:rsidRDefault="000527E2" w:rsidP="000527E2">
      <w:pPr>
        <w:rPr>
          <w:rFonts w:ascii="Arial" w:hAnsi="Arial" w:cs="Arial"/>
          <w:bCs/>
          <w:color w:val="000000"/>
          <w:szCs w:val="24"/>
        </w:rPr>
      </w:pPr>
      <w:r w:rsidRPr="00991360">
        <w:rPr>
          <w:rFonts w:ascii="Arial" w:hAnsi="Arial" w:cs="Arial"/>
          <w:bCs/>
          <w:color w:val="000000"/>
          <w:szCs w:val="24"/>
        </w:rPr>
        <w:t xml:space="preserve">applicable service tolerances specified in the type certificate </w:t>
      </w:r>
      <w:proofErr w:type="spellStart"/>
      <w:r w:rsidRPr="00991360">
        <w:rPr>
          <w:rFonts w:ascii="Arial" w:hAnsi="Arial" w:cs="Arial"/>
          <w:bCs/>
          <w:color w:val="000000"/>
          <w:szCs w:val="24"/>
        </w:rPr>
        <w:t>holder’s</w:t>
      </w:r>
      <w:proofErr w:type="spellEnd"/>
      <w:r w:rsidRPr="00991360">
        <w:rPr>
          <w:rFonts w:ascii="Arial" w:hAnsi="Arial" w:cs="Arial"/>
          <w:bCs/>
          <w:color w:val="000000"/>
          <w:szCs w:val="24"/>
        </w:rPr>
        <w:t>, or</w:t>
      </w:r>
    </w:p>
    <w:p w14:paraId="2536A157" w14:textId="77777777" w:rsidR="000527E2" w:rsidRPr="00991360" w:rsidRDefault="000527E2" w:rsidP="000527E2">
      <w:pPr>
        <w:rPr>
          <w:rFonts w:ascii="Arial" w:hAnsi="Arial" w:cs="Arial"/>
          <w:bCs/>
          <w:color w:val="000000"/>
          <w:szCs w:val="24"/>
        </w:rPr>
      </w:pPr>
      <w:r w:rsidRPr="00991360">
        <w:rPr>
          <w:rFonts w:ascii="Arial" w:hAnsi="Arial" w:cs="Arial"/>
          <w:bCs/>
          <w:color w:val="000000"/>
          <w:szCs w:val="24"/>
        </w:rPr>
        <w:t>equipment manufacturer’s instructions for continued airworthiness, or in the</w:t>
      </w:r>
    </w:p>
    <w:p w14:paraId="3BD850EF" w14:textId="77777777" w:rsidR="000527E2" w:rsidRPr="00991360" w:rsidRDefault="000527E2" w:rsidP="000527E2">
      <w:pPr>
        <w:rPr>
          <w:rFonts w:ascii="Arial" w:hAnsi="Arial" w:cs="Arial"/>
          <w:bCs/>
          <w:color w:val="000000"/>
          <w:szCs w:val="24"/>
        </w:rPr>
      </w:pPr>
      <w:r w:rsidRPr="00991360">
        <w:rPr>
          <w:rFonts w:ascii="Arial" w:hAnsi="Arial" w:cs="Arial"/>
          <w:bCs/>
          <w:color w:val="000000"/>
          <w:szCs w:val="24"/>
        </w:rPr>
        <w:t>data which is approved or accepted by the Authority. The item will be at least</w:t>
      </w:r>
    </w:p>
    <w:p w14:paraId="74A5C1DA" w14:textId="77777777" w:rsidR="000527E2" w:rsidRPr="00991360" w:rsidRDefault="000527E2" w:rsidP="000527E2">
      <w:pPr>
        <w:rPr>
          <w:rFonts w:ascii="Arial" w:hAnsi="Arial" w:cs="Arial"/>
          <w:bCs/>
          <w:color w:val="000000"/>
          <w:szCs w:val="24"/>
        </w:rPr>
      </w:pPr>
      <w:r w:rsidRPr="00991360">
        <w:rPr>
          <w:rFonts w:ascii="Arial" w:hAnsi="Arial" w:cs="Arial"/>
          <w:bCs/>
          <w:color w:val="000000"/>
          <w:szCs w:val="24"/>
        </w:rPr>
        <w:t>disassembled, cleaned, inspected, repaired as necessary, reassembled and</w:t>
      </w:r>
    </w:p>
    <w:p w14:paraId="160AD104" w14:textId="77777777" w:rsidR="000527E2" w:rsidRPr="00991360" w:rsidRDefault="000527E2" w:rsidP="000527E2">
      <w:pPr>
        <w:rPr>
          <w:rFonts w:ascii="Arial" w:hAnsi="Arial" w:cs="Arial"/>
          <w:bCs/>
          <w:color w:val="000000"/>
          <w:szCs w:val="24"/>
        </w:rPr>
      </w:pPr>
      <w:r w:rsidRPr="00991360">
        <w:rPr>
          <w:rFonts w:ascii="Arial" w:hAnsi="Arial" w:cs="Arial"/>
          <w:bCs/>
          <w:color w:val="000000"/>
          <w:szCs w:val="24"/>
        </w:rPr>
        <w:t>tested in accordance with the above specified data.</w:t>
      </w:r>
    </w:p>
    <w:p w14:paraId="38015401" w14:textId="77777777" w:rsidR="000527E2" w:rsidRPr="00991360" w:rsidRDefault="000527E2" w:rsidP="000527E2">
      <w:pPr>
        <w:rPr>
          <w:rFonts w:ascii="Arial" w:hAnsi="Arial" w:cs="Arial"/>
          <w:bCs/>
          <w:color w:val="000000"/>
          <w:szCs w:val="24"/>
        </w:rPr>
      </w:pPr>
      <w:r w:rsidRPr="00991360">
        <w:rPr>
          <w:rFonts w:ascii="Arial" w:hAnsi="Arial" w:cs="Arial"/>
          <w:b/>
          <w:bCs/>
          <w:color w:val="000000"/>
          <w:szCs w:val="24"/>
          <w:u w:val="single"/>
        </w:rPr>
        <w:t xml:space="preserve">Repaired </w:t>
      </w:r>
      <w:r w:rsidRPr="00991360">
        <w:rPr>
          <w:rFonts w:ascii="Arial" w:hAnsi="Arial" w:cs="Arial"/>
          <w:b/>
          <w:bCs/>
          <w:color w:val="000000"/>
          <w:szCs w:val="24"/>
        </w:rPr>
        <w:t xml:space="preserve">: </w:t>
      </w:r>
      <w:r w:rsidRPr="00991360">
        <w:rPr>
          <w:rFonts w:ascii="Arial" w:hAnsi="Arial" w:cs="Arial"/>
          <w:bCs/>
          <w:color w:val="000000"/>
          <w:szCs w:val="24"/>
        </w:rPr>
        <w:t>Rectification of defect(s) using an applicable standard.*</w:t>
      </w:r>
    </w:p>
    <w:p w14:paraId="26008421" w14:textId="77777777" w:rsidR="000527E2" w:rsidRPr="00991360" w:rsidRDefault="000527E2" w:rsidP="000527E2">
      <w:pPr>
        <w:rPr>
          <w:rFonts w:ascii="Arial" w:hAnsi="Arial" w:cs="Arial"/>
          <w:bCs/>
          <w:color w:val="000000"/>
          <w:szCs w:val="24"/>
        </w:rPr>
      </w:pPr>
    </w:p>
    <w:p w14:paraId="7CD9B0B0" w14:textId="77777777" w:rsidR="000527E2" w:rsidRPr="00991360" w:rsidRDefault="000527E2" w:rsidP="000527E2">
      <w:pPr>
        <w:rPr>
          <w:rFonts w:ascii="Arial" w:hAnsi="Arial" w:cs="Arial"/>
          <w:bCs/>
          <w:color w:val="000000"/>
          <w:szCs w:val="24"/>
        </w:rPr>
      </w:pPr>
      <w:r w:rsidRPr="00991360">
        <w:rPr>
          <w:rFonts w:ascii="Arial" w:hAnsi="Arial" w:cs="Arial"/>
          <w:b/>
          <w:bCs/>
          <w:color w:val="000000"/>
          <w:szCs w:val="24"/>
          <w:u w:val="single"/>
        </w:rPr>
        <w:t xml:space="preserve">Inspected/Tested </w:t>
      </w:r>
      <w:r w:rsidRPr="00991360">
        <w:rPr>
          <w:rFonts w:ascii="Arial" w:hAnsi="Arial" w:cs="Arial"/>
          <w:b/>
          <w:bCs/>
          <w:color w:val="000000"/>
          <w:szCs w:val="24"/>
        </w:rPr>
        <w:t xml:space="preserve">: </w:t>
      </w:r>
      <w:r w:rsidRPr="00991360">
        <w:rPr>
          <w:rFonts w:ascii="Arial" w:hAnsi="Arial" w:cs="Arial"/>
          <w:bCs/>
          <w:color w:val="000000"/>
          <w:szCs w:val="24"/>
        </w:rPr>
        <w:t>Examination, measurement, etc. in accordance with an applicable standard*</w:t>
      </w:r>
    </w:p>
    <w:p w14:paraId="465C53D0" w14:textId="77777777" w:rsidR="000527E2" w:rsidRPr="00991360" w:rsidRDefault="000527E2" w:rsidP="000527E2">
      <w:pPr>
        <w:rPr>
          <w:rFonts w:ascii="Arial" w:hAnsi="Arial" w:cs="Arial"/>
          <w:bCs/>
          <w:color w:val="000000"/>
          <w:szCs w:val="24"/>
        </w:rPr>
      </w:pPr>
      <w:r w:rsidRPr="00991360">
        <w:rPr>
          <w:rFonts w:ascii="Arial" w:hAnsi="Arial" w:cs="Arial"/>
          <w:bCs/>
          <w:color w:val="000000"/>
          <w:szCs w:val="24"/>
        </w:rPr>
        <w:t>(e.g. visual inspection, functional testing, bench testing and operational</w:t>
      </w:r>
    </w:p>
    <w:p w14:paraId="5F082069" w14:textId="77777777" w:rsidR="000527E2" w:rsidRPr="00991360" w:rsidRDefault="000527E2" w:rsidP="000527E2">
      <w:pPr>
        <w:rPr>
          <w:rFonts w:ascii="Arial" w:hAnsi="Arial" w:cs="Arial"/>
          <w:bCs/>
          <w:color w:val="000000"/>
          <w:szCs w:val="24"/>
        </w:rPr>
      </w:pPr>
      <w:r w:rsidRPr="00991360">
        <w:rPr>
          <w:rFonts w:ascii="Arial" w:hAnsi="Arial" w:cs="Arial"/>
          <w:bCs/>
          <w:color w:val="000000"/>
          <w:szCs w:val="24"/>
        </w:rPr>
        <w:t>checks). The results shall be described or referenced in block 12.</w:t>
      </w:r>
    </w:p>
    <w:p w14:paraId="55D051C8" w14:textId="77777777" w:rsidR="00A00795" w:rsidRPr="007751AF" w:rsidRDefault="000527E2" w:rsidP="000527E2">
      <w:pPr>
        <w:rPr>
          <w:rFonts w:ascii="Arial" w:hAnsi="Arial" w:cs="Arial"/>
          <w:bCs/>
          <w:color w:val="000000"/>
          <w:szCs w:val="24"/>
          <w:u w:val="single"/>
        </w:rPr>
      </w:pPr>
      <w:r w:rsidRPr="00991360">
        <w:rPr>
          <w:rFonts w:ascii="Arial" w:hAnsi="Arial" w:cs="Arial"/>
          <w:b/>
          <w:bCs/>
          <w:color w:val="000000"/>
          <w:szCs w:val="24"/>
          <w:u w:val="single"/>
        </w:rPr>
        <w:t xml:space="preserve">Modified </w:t>
      </w:r>
      <w:r w:rsidRPr="00991360">
        <w:rPr>
          <w:rFonts w:ascii="Arial" w:hAnsi="Arial" w:cs="Arial"/>
          <w:b/>
          <w:bCs/>
          <w:color w:val="000000"/>
          <w:szCs w:val="24"/>
        </w:rPr>
        <w:t xml:space="preserve">: </w:t>
      </w:r>
      <w:r w:rsidRPr="00991360">
        <w:rPr>
          <w:rFonts w:ascii="Arial" w:hAnsi="Arial" w:cs="Arial"/>
          <w:bCs/>
          <w:color w:val="000000"/>
          <w:szCs w:val="24"/>
        </w:rPr>
        <w:t>Alteration of an item to conform to an applicable standard.</w:t>
      </w:r>
    </w:p>
    <w:p w14:paraId="33DE463D" w14:textId="77777777" w:rsidR="00A00795" w:rsidRPr="00991360" w:rsidRDefault="00A00795" w:rsidP="000527E2">
      <w:pPr>
        <w:rPr>
          <w:rFonts w:ascii="Arial" w:hAnsi="Arial" w:cs="Arial"/>
          <w:color w:val="000000"/>
          <w:szCs w:val="24"/>
        </w:rPr>
      </w:pPr>
    </w:p>
    <w:p w14:paraId="7139712B" w14:textId="77777777" w:rsidR="000527E2" w:rsidRPr="00991360" w:rsidRDefault="000527E2" w:rsidP="000527E2">
      <w:pPr>
        <w:rPr>
          <w:rFonts w:ascii="Arial" w:hAnsi="Arial" w:cs="Arial"/>
          <w:b/>
          <w:bCs/>
          <w:color w:val="000000"/>
          <w:szCs w:val="24"/>
        </w:rPr>
      </w:pPr>
      <w:r w:rsidRPr="00991360">
        <w:rPr>
          <w:rFonts w:ascii="Arial" w:hAnsi="Arial" w:cs="Arial"/>
          <w:b/>
          <w:bCs/>
          <w:color w:val="000000"/>
          <w:szCs w:val="24"/>
          <w:u w:val="single"/>
        </w:rPr>
        <w:t>Block 12.</w:t>
      </w:r>
      <w:r w:rsidRPr="00991360">
        <w:rPr>
          <w:rFonts w:ascii="Arial" w:hAnsi="Arial" w:cs="Arial"/>
          <w:b/>
          <w:bCs/>
          <w:color w:val="000000"/>
          <w:szCs w:val="24"/>
        </w:rPr>
        <w:t xml:space="preserve"> Remarks. </w:t>
      </w:r>
    </w:p>
    <w:p w14:paraId="43B764C0" w14:textId="77777777" w:rsidR="00EA46D8" w:rsidRPr="00991360" w:rsidRDefault="000527E2" w:rsidP="000527E2">
      <w:pPr>
        <w:rPr>
          <w:rFonts w:ascii="Arial" w:hAnsi="Arial" w:cs="Arial"/>
          <w:color w:val="000000"/>
          <w:szCs w:val="24"/>
        </w:rPr>
      </w:pPr>
      <w:r w:rsidRPr="00991360">
        <w:rPr>
          <w:rFonts w:ascii="Arial" w:hAnsi="Arial" w:cs="Arial"/>
          <w:color w:val="000000"/>
          <w:szCs w:val="24"/>
        </w:rPr>
        <w:t xml:space="preserve">- Enter the statement  :      </w:t>
      </w:r>
    </w:p>
    <w:p w14:paraId="6DA0E367" w14:textId="77777777" w:rsidR="007751AF" w:rsidRDefault="00EA46D8" w:rsidP="00A00795">
      <w:pPr>
        <w:rPr>
          <w:rFonts w:ascii="Arial" w:hAnsi="Arial" w:cs="Arial"/>
          <w:bCs/>
          <w:szCs w:val="24"/>
        </w:rPr>
      </w:pPr>
      <w:r w:rsidRPr="00991360">
        <w:rPr>
          <w:rFonts w:ascii="Arial" w:hAnsi="Arial" w:cs="Arial"/>
          <w:szCs w:val="24"/>
        </w:rPr>
        <w:t xml:space="preserve">- in case </w:t>
      </w:r>
      <w:r w:rsidRPr="00991360">
        <w:rPr>
          <w:rFonts w:ascii="Arial" w:hAnsi="Arial" w:cs="Arial"/>
          <w:bCs/>
          <w:szCs w:val="24"/>
        </w:rPr>
        <w:t>of used components specify “EASA release statement and EASA approval number”</w:t>
      </w:r>
    </w:p>
    <w:p w14:paraId="5040D576" w14:textId="77777777" w:rsidR="007751AF" w:rsidRDefault="007751AF">
      <w:pPr>
        <w:overflowPunct/>
        <w:autoSpaceDE/>
        <w:autoSpaceDN/>
        <w:adjustRightInd/>
        <w:spacing w:after="200" w:line="276" w:lineRule="auto"/>
        <w:textAlignment w:val="auto"/>
        <w:rPr>
          <w:rFonts w:ascii="Arial" w:hAnsi="Arial" w:cs="Arial"/>
          <w:bCs/>
          <w:szCs w:val="24"/>
        </w:rPr>
      </w:pPr>
      <w:r>
        <w:rPr>
          <w:rFonts w:ascii="Arial" w:hAnsi="Arial" w:cs="Arial"/>
          <w:bCs/>
          <w:szCs w:val="24"/>
        </w:rPr>
        <w:br w:type="page"/>
      </w:r>
    </w:p>
    <w:p w14:paraId="6249F133" w14:textId="77777777" w:rsidR="000527E2" w:rsidRPr="00A00795" w:rsidRDefault="000527E2" w:rsidP="00A00795">
      <w:pPr>
        <w:rPr>
          <w:rFonts w:ascii="Arial" w:hAnsi="Arial" w:cs="Arial"/>
          <w:szCs w:val="24"/>
        </w:rPr>
      </w:pPr>
    </w:p>
    <w:p w14:paraId="49B7097E" w14:textId="77777777" w:rsidR="000527E2" w:rsidRPr="00991360" w:rsidRDefault="000527E2" w:rsidP="000527E2">
      <w:pPr>
        <w:pStyle w:val="Titre6"/>
        <w:rPr>
          <w:rFonts w:ascii="Arial" w:hAnsi="Arial" w:cs="Arial"/>
          <w:b w:val="0"/>
          <w:bCs w:val="0"/>
          <w:i/>
          <w:iCs/>
          <w:color w:val="000000"/>
          <w:sz w:val="24"/>
          <w:szCs w:val="24"/>
          <w:lang w:val="en-US"/>
        </w:rPr>
      </w:pPr>
      <w:r w:rsidRPr="00991360">
        <w:rPr>
          <w:rFonts w:ascii="Arial" w:hAnsi="Arial" w:cs="Arial"/>
          <w:color w:val="000000"/>
          <w:sz w:val="24"/>
          <w:szCs w:val="24"/>
          <w:lang w:val="en-US"/>
        </w:rPr>
        <w:t xml:space="preserve"> “DUAL RELEASE”</w:t>
      </w:r>
    </w:p>
    <w:p w14:paraId="0DF40A0F" w14:textId="77777777" w:rsidR="000527E2" w:rsidRPr="00991360" w:rsidRDefault="000527E2" w:rsidP="000527E2">
      <w:pPr>
        <w:tabs>
          <w:tab w:val="left" w:pos="400"/>
          <w:tab w:val="left" w:pos="2100"/>
          <w:tab w:val="left" w:pos="2667"/>
          <w:tab w:val="left" w:pos="3517"/>
          <w:tab w:val="left" w:pos="4935"/>
          <w:tab w:val="left" w:pos="5502"/>
        </w:tabs>
        <w:rPr>
          <w:rFonts w:ascii="Arial" w:hAnsi="Arial" w:cs="Arial"/>
          <w:bCs/>
          <w:i/>
          <w:iCs/>
        </w:rPr>
      </w:pPr>
      <w:r w:rsidRPr="00991360">
        <w:rPr>
          <w:rFonts w:ascii="Arial" w:hAnsi="Arial" w:cs="Arial"/>
          <w:bCs/>
          <w:i/>
          <w:iCs/>
        </w:rPr>
        <w:t>This civil aeronautical product has been maintained in accordance with Transport Canada regulations under TCCA Certificate n°808-28.</w:t>
      </w:r>
    </w:p>
    <w:p w14:paraId="66328869" w14:textId="77777777" w:rsidR="000527E2" w:rsidRPr="00991360" w:rsidRDefault="000527E2" w:rsidP="000527E2">
      <w:pPr>
        <w:tabs>
          <w:tab w:val="left" w:pos="400"/>
          <w:tab w:val="left" w:pos="2100"/>
          <w:tab w:val="left" w:pos="2667"/>
          <w:tab w:val="left" w:pos="3517"/>
          <w:tab w:val="left" w:pos="4935"/>
          <w:tab w:val="left" w:pos="5502"/>
        </w:tabs>
        <w:rPr>
          <w:rFonts w:ascii="Arial" w:hAnsi="Arial" w:cs="Arial"/>
          <w:b/>
          <w:bCs/>
          <w:i/>
          <w:iCs/>
          <w:color w:val="000000"/>
          <w:szCs w:val="24"/>
        </w:rPr>
      </w:pPr>
    </w:p>
    <w:p w14:paraId="3BA80F5E" w14:textId="77777777" w:rsidR="000527E2" w:rsidRPr="00991360" w:rsidRDefault="000527E2" w:rsidP="000527E2">
      <w:pPr>
        <w:pStyle w:val="En-tte"/>
        <w:tabs>
          <w:tab w:val="left" w:pos="400"/>
          <w:tab w:val="left" w:pos="2100"/>
          <w:tab w:val="left" w:pos="2667"/>
          <w:tab w:val="left" w:pos="3517"/>
          <w:tab w:val="left" w:pos="4935"/>
          <w:tab w:val="left" w:pos="5502"/>
        </w:tabs>
        <w:rPr>
          <w:rFonts w:ascii="Arial" w:hAnsi="Arial" w:cs="Arial"/>
          <w:color w:val="000000"/>
          <w:szCs w:val="24"/>
        </w:rPr>
      </w:pPr>
      <w:r w:rsidRPr="00991360">
        <w:rPr>
          <w:rFonts w:ascii="Arial" w:hAnsi="Arial" w:cs="Arial"/>
          <w:color w:val="000000"/>
          <w:szCs w:val="24"/>
        </w:rPr>
        <w:t>- Indicate the effective AD which are performed</w:t>
      </w:r>
    </w:p>
    <w:p w14:paraId="39626037" w14:textId="77777777" w:rsidR="000527E2" w:rsidRPr="00991360" w:rsidRDefault="000527E2" w:rsidP="000527E2">
      <w:pPr>
        <w:rPr>
          <w:rFonts w:ascii="Arial" w:hAnsi="Arial" w:cs="Arial"/>
          <w:color w:val="000000"/>
          <w:szCs w:val="24"/>
        </w:rPr>
      </w:pPr>
    </w:p>
    <w:p w14:paraId="0E11FA5F" w14:textId="77777777" w:rsidR="000527E2" w:rsidRPr="00991360" w:rsidRDefault="000527E2" w:rsidP="000527E2">
      <w:pPr>
        <w:jc w:val="both"/>
        <w:rPr>
          <w:rFonts w:ascii="Arial" w:hAnsi="Arial" w:cs="Arial"/>
          <w:color w:val="000000"/>
          <w:szCs w:val="24"/>
        </w:rPr>
      </w:pPr>
      <w:r w:rsidRPr="00991360">
        <w:rPr>
          <w:rFonts w:ascii="Arial" w:hAnsi="Arial" w:cs="Arial"/>
          <w:color w:val="000000"/>
          <w:szCs w:val="24"/>
        </w:rPr>
        <w:t xml:space="preserve">Enter other information or references to support documentation necessary for the user or installer to make a final determination of airworthiness of the products/parts listed in Block 7: </w:t>
      </w:r>
    </w:p>
    <w:p w14:paraId="62BEC090" w14:textId="77777777" w:rsidR="000527E2" w:rsidRPr="00991360" w:rsidRDefault="000527E2" w:rsidP="000527E2">
      <w:pPr>
        <w:rPr>
          <w:rFonts w:ascii="Arial" w:hAnsi="Arial" w:cs="Arial"/>
          <w:color w:val="000000"/>
          <w:szCs w:val="24"/>
        </w:rPr>
      </w:pPr>
    </w:p>
    <w:p w14:paraId="4AEE3B0A" w14:textId="77777777" w:rsidR="000527E2" w:rsidRPr="00991360" w:rsidRDefault="000527E2" w:rsidP="000527E2">
      <w:pPr>
        <w:rPr>
          <w:rFonts w:ascii="Arial" w:hAnsi="Arial" w:cs="Arial"/>
          <w:b/>
          <w:bCs/>
          <w:color w:val="000000"/>
          <w:szCs w:val="24"/>
        </w:rPr>
      </w:pPr>
      <w:r w:rsidRPr="00991360">
        <w:rPr>
          <w:rFonts w:ascii="Arial" w:hAnsi="Arial" w:cs="Arial"/>
          <w:b/>
          <w:bCs/>
          <w:color w:val="000000"/>
          <w:szCs w:val="24"/>
          <w:u w:val="single"/>
        </w:rPr>
        <w:t>Block 13a through 13e.</w:t>
      </w:r>
      <w:r w:rsidRPr="00991360">
        <w:rPr>
          <w:rFonts w:ascii="Arial" w:hAnsi="Arial" w:cs="Arial"/>
          <w:b/>
          <w:bCs/>
          <w:color w:val="000000"/>
          <w:szCs w:val="24"/>
        </w:rPr>
        <w:t xml:space="preserve">    NA</w:t>
      </w:r>
    </w:p>
    <w:p w14:paraId="305BC999" w14:textId="77777777" w:rsidR="000527E2" w:rsidRPr="00991360" w:rsidRDefault="000527E2" w:rsidP="000527E2">
      <w:pPr>
        <w:rPr>
          <w:rFonts w:ascii="Arial" w:hAnsi="Arial" w:cs="Arial"/>
          <w:color w:val="000000"/>
          <w:szCs w:val="24"/>
        </w:rPr>
      </w:pPr>
    </w:p>
    <w:p w14:paraId="4C51B9B0"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14a</w:t>
      </w:r>
      <w:r w:rsidRPr="00991360">
        <w:rPr>
          <w:rFonts w:ascii="Arial" w:hAnsi="Arial" w:cs="Arial"/>
          <w:b/>
          <w:bCs/>
          <w:color w:val="000000"/>
          <w:szCs w:val="24"/>
        </w:rPr>
        <w:t xml:space="preserve">.  </w:t>
      </w:r>
      <w:r w:rsidRPr="00991360">
        <w:rPr>
          <w:rFonts w:ascii="Arial" w:hAnsi="Arial" w:cs="Arial"/>
          <w:color w:val="000000"/>
          <w:szCs w:val="24"/>
        </w:rPr>
        <w:t>When using this document for a dual release, tick the both :</w:t>
      </w:r>
    </w:p>
    <w:p w14:paraId="764D7D3C" w14:textId="77777777" w:rsidR="000527E2" w:rsidRPr="00991360" w:rsidRDefault="000527E2" w:rsidP="000527E2">
      <w:pPr>
        <w:jc w:val="both"/>
        <w:rPr>
          <w:rFonts w:ascii="Arial" w:hAnsi="Arial" w:cs="Arial"/>
          <w:color w:val="000000"/>
          <w:szCs w:val="24"/>
        </w:rPr>
      </w:pPr>
      <w:r w:rsidRPr="00991360">
        <w:rPr>
          <w:rFonts w:ascii="Arial" w:hAnsi="Arial" w:cs="Arial"/>
          <w:color w:val="000000"/>
          <w:szCs w:val="24"/>
        </w:rPr>
        <w:t xml:space="preserve">   -  statement in block 14a indicating (</w:t>
      </w:r>
      <w:r w:rsidRPr="00991360">
        <w:rPr>
          <w:rFonts w:ascii="Arial" w:hAnsi="Arial" w:cs="Arial"/>
          <w:bCs/>
          <w:iCs/>
          <w:color w:val="000000"/>
          <w:szCs w:val="24"/>
        </w:rPr>
        <w:t>depend of approval components</w:t>
      </w:r>
      <w:r w:rsidRPr="00991360">
        <w:rPr>
          <w:rFonts w:ascii="Arial" w:hAnsi="Arial" w:cs="Arial"/>
          <w:b/>
          <w:bCs/>
          <w:i/>
          <w:iCs/>
          <w:color w:val="000000"/>
          <w:szCs w:val="24"/>
        </w:rPr>
        <w:t xml:space="preserve"> )“Part 145.A.50 Release to Service” </w:t>
      </w:r>
    </w:p>
    <w:p w14:paraId="15CA6102" w14:textId="77777777" w:rsidR="000527E2" w:rsidRPr="00991360" w:rsidRDefault="000527E2" w:rsidP="000527E2">
      <w:pPr>
        <w:jc w:val="both"/>
        <w:rPr>
          <w:rFonts w:ascii="Arial" w:hAnsi="Arial" w:cs="Arial"/>
          <w:color w:val="000000"/>
          <w:szCs w:val="24"/>
        </w:rPr>
      </w:pPr>
      <w:r w:rsidRPr="00991360">
        <w:rPr>
          <w:rFonts w:ascii="Arial" w:hAnsi="Arial" w:cs="Arial"/>
          <w:color w:val="000000"/>
          <w:szCs w:val="24"/>
        </w:rPr>
        <w:t xml:space="preserve">   -  statement in block 14a indicating </w:t>
      </w:r>
      <w:r w:rsidRPr="00991360">
        <w:rPr>
          <w:rFonts w:ascii="Arial" w:hAnsi="Arial" w:cs="Arial"/>
          <w:b/>
          <w:bCs/>
          <w:i/>
          <w:iCs/>
          <w:color w:val="000000"/>
          <w:szCs w:val="24"/>
        </w:rPr>
        <w:t xml:space="preserve">“Other regulation specified in block </w:t>
      </w:r>
      <w:smartTag w:uri="urn:schemas-microsoft-com:office:smarttags" w:element="metricconverter">
        <w:smartTagPr>
          <w:attr w:name="ProductID" w:val="13”"/>
        </w:smartTagPr>
        <w:r w:rsidRPr="00991360">
          <w:rPr>
            <w:rFonts w:ascii="Arial" w:hAnsi="Arial" w:cs="Arial"/>
            <w:b/>
            <w:bCs/>
            <w:i/>
            <w:iCs/>
            <w:color w:val="000000"/>
            <w:szCs w:val="24"/>
          </w:rPr>
          <w:t>13”</w:t>
        </w:r>
      </w:smartTag>
      <w:r w:rsidRPr="00991360">
        <w:rPr>
          <w:rFonts w:ascii="Arial" w:hAnsi="Arial" w:cs="Arial"/>
          <w:b/>
          <w:bCs/>
          <w:i/>
          <w:iCs/>
          <w:color w:val="000000"/>
          <w:szCs w:val="24"/>
        </w:rPr>
        <w:t>.</w:t>
      </w:r>
    </w:p>
    <w:p w14:paraId="0FF84719" w14:textId="77777777" w:rsidR="000527E2" w:rsidRPr="00991360" w:rsidRDefault="000527E2" w:rsidP="000527E2">
      <w:pPr>
        <w:rPr>
          <w:rFonts w:ascii="Arial" w:hAnsi="Arial" w:cs="Arial"/>
          <w:color w:val="000000"/>
          <w:szCs w:val="24"/>
        </w:rPr>
      </w:pPr>
    </w:p>
    <w:p w14:paraId="42CC347E" w14:textId="77777777" w:rsidR="000527E2" w:rsidRPr="00991360" w:rsidRDefault="000527E2" w:rsidP="000527E2">
      <w:pPr>
        <w:rPr>
          <w:rFonts w:ascii="Arial" w:hAnsi="Arial" w:cs="Arial"/>
          <w:color w:val="000000"/>
          <w:szCs w:val="24"/>
        </w:rPr>
      </w:pPr>
      <w:r w:rsidRPr="00991360">
        <w:rPr>
          <w:rFonts w:ascii="Arial" w:hAnsi="Arial" w:cs="Arial"/>
          <w:b/>
          <w:bCs/>
          <w:color w:val="000000"/>
          <w:szCs w:val="24"/>
          <w:u w:val="single"/>
        </w:rPr>
        <w:t>Block 14b.</w:t>
      </w:r>
      <w:r w:rsidRPr="00991360">
        <w:rPr>
          <w:rFonts w:ascii="Arial" w:hAnsi="Arial" w:cs="Arial"/>
          <w:b/>
          <w:bCs/>
          <w:color w:val="000000"/>
          <w:szCs w:val="24"/>
        </w:rPr>
        <w:t xml:space="preserve">   Authorized Signature.   </w:t>
      </w:r>
      <w:r w:rsidRPr="00991360">
        <w:rPr>
          <w:rFonts w:ascii="Arial" w:hAnsi="Arial" w:cs="Arial"/>
          <w:color w:val="000000"/>
          <w:szCs w:val="24"/>
        </w:rPr>
        <w:t>Signature of the individual authorized by the FALGAYRAS organization. The approval signature must be manually applied at the time and place of issuance .Electronic signature not allowed except if the Authority must be sure that authorized individual activate directly the computer and that signatures are not pre-printed on virgin documents generated by computer.</w:t>
      </w:r>
    </w:p>
    <w:p w14:paraId="2F069845" w14:textId="77777777" w:rsidR="000527E2" w:rsidRPr="00991360" w:rsidRDefault="000527E2" w:rsidP="000527E2">
      <w:pPr>
        <w:rPr>
          <w:rFonts w:ascii="Arial" w:hAnsi="Arial" w:cs="Arial"/>
          <w:color w:val="000000"/>
          <w:szCs w:val="24"/>
        </w:rPr>
      </w:pPr>
    </w:p>
    <w:p w14:paraId="2B0C6862" w14:textId="77777777" w:rsidR="000527E2" w:rsidRPr="00991360" w:rsidRDefault="000527E2" w:rsidP="000527E2">
      <w:pPr>
        <w:rPr>
          <w:rFonts w:ascii="Arial" w:hAnsi="Arial" w:cs="Arial"/>
          <w:b/>
          <w:bCs/>
          <w:color w:val="000000"/>
          <w:szCs w:val="24"/>
        </w:rPr>
      </w:pPr>
      <w:r w:rsidRPr="00991360">
        <w:rPr>
          <w:rFonts w:ascii="Arial" w:hAnsi="Arial" w:cs="Arial"/>
          <w:b/>
          <w:bCs/>
          <w:color w:val="000000"/>
          <w:szCs w:val="24"/>
          <w:u w:val="single"/>
        </w:rPr>
        <w:t>Block 14c.</w:t>
      </w:r>
      <w:r w:rsidRPr="00991360">
        <w:rPr>
          <w:rFonts w:ascii="Arial" w:hAnsi="Arial" w:cs="Arial"/>
          <w:b/>
          <w:bCs/>
          <w:color w:val="000000"/>
          <w:szCs w:val="24"/>
        </w:rPr>
        <w:t xml:space="preserve">   Approval/Certificate number.</w:t>
      </w:r>
    </w:p>
    <w:p w14:paraId="160D3EDC" w14:textId="77777777" w:rsidR="000527E2" w:rsidRPr="00991360" w:rsidRDefault="000527E2" w:rsidP="000527E2">
      <w:pPr>
        <w:jc w:val="both"/>
        <w:rPr>
          <w:rFonts w:ascii="Arial" w:hAnsi="Arial" w:cs="Arial"/>
          <w:color w:val="000000"/>
          <w:szCs w:val="24"/>
        </w:rPr>
      </w:pPr>
      <w:r w:rsidRPr="00991360">
        <w:rPr>
          <w:rFonts w:ascii="Arial" w:hAnsi="Arial" w:cs="Arial"/>
          <w:color w:val="000000"/>
          <w:szCs w:val="24"/>
        </w:rPr>
        <w:t>Enter the FALGAYRAS maintenance organization certificate number.</w:t>
      </w:r>
    </w:p>
    <w:p w14:paraId="15314DCC" w14:textId="77777777" w:rsidR="000527E2" w:rsidRPr="00991360" w:rsidRDefault="000527E2" w:rsidP="000527E2">
      <w:pPr>
        <w:rPr>
          <w:rFonts w:ascii="Arial" w:hAnsi="Arial" w:cs="Arial"/>
          <w:color w:val="000000"/>
          <w:szCs w:val="24"/>
        </w:rPr>
      </w:pPr>
    </w:p>
    <w:p w14:paraId="1F8256B7" w14:textId="77777777" w:rsidR="000527E2" w:rsidRPr="00991360" w:rsidRDefault="000527E2" w:rsidP="000527E2">
      <w:pPr>
        <w:rPr>
          <w:rFonts w:ascii="Arial" w:hAnsi="Arial" w:cs="Arial"/>
          <w:b/>
          <w:bCs/>
          <w:color w:val="000000"/>
          <w:szCs w:val="24"/>
        </w:rPr>
      </w:pPr>
      <w:r w:rsidRPr="00991360">
        <w:rPr>
          <w:rFonts w:ascii="Arial" w:hAnsi="Arial" w:cs="Arial"/>
          <w:b/>
          <w:bCs/>
          <w:color w:val="000000"/>
          <w:szCs w:val="24"/>
          <w:u w:val="single"/>
        </w:rPr>
        <w:t>Block 14d.</w:t>
      </w:r>
      <w:r w:rsidRPr="00991360">
        <w:rPr>
          <w:rFonts w:ascii="Arial" w:hAnsi="Arial" w:cs="Arial"/>
          <w:b/>
          <w:bCs/>
          <w:color w:val="000000"/>
          <w:szCs w:val="24"/>
        </w:rPr>
        <w:t xml:space="preserve">   Name and reference</w:t>
      </w:r>
    </w:p>
    <w:p w14:paraId="66456885" w14:textId="77777777" w:rsidR="000527E2" w:rsidRPr="00991360" w:rsidRDefault="000527E2" w:rsidP="000527E2">
      <w:pPr>
        <w:jc w:val="both"/>
        <w:rPr>
          <w:rFonts w:ascii="Arial" w:hAnsi="Arial" w:cs="Arial"/>
          <w:color w:val="000000"/>
          <w:szCs w:val="24"/>
        </w:rPr>
      </w:pPr>
      <w:r w:rsidRPr="00991360">
        <w:rPr>
          <w:rFonts w:ascii="Arial" w:hAnsi="Arial" w:cs="Arial"/>
          <w:color w:val="000000"/>
          <w:szCs w:val="24"/>
        </w:rPr>
        <w:t>Enter the name and reference of the habilitation of signatory person.</w:t>
      </w:r>
    </w:p>
    <w:p w14:paraId="0FC79F72" w14:textId="77777777" w:rsidR="000527E2" w:rsidRPr="00991360" w:rsidRDefault="000527E2" w:rsidP="000527E2">
      <w:pPr>
        <w:rPr>
          <w:rFonts w:ascii="Arial" w:hAnsi="Arial" w:cs="Arial"/>
          <w:color w:val="000000"/>
          <w:szCs w:val="24"/>
        </w:rPr>
      </w:pPr>
    </w:p>
    <w:p w14:paraId="783C85D1" w14:textId="77777777" w:rsidR="001C19DE" w:rsidRPr="00991360" w:rsidRDefault="000527E2" w:rsidP="000527E2">
      <w:pPr>
        <w:rPr>
          <w:rFonts w:ascii="Arial" w:hAnsi="Arial" w:cs="Arial"/>
          <w:color w:val="000000"/>
          <w:szCs w:val="24"/>
        </w:rPr>
      </w:pPr>
      <w:r w:rsidRPr="00991360">
        <w:rPr>
          <w:rFonts w:ascii="Arial" w:hAnsi="Arial" w:cs="Arial"/>
          <w:b/>
          <w:bCs/>
          <w:color w:val="000000"/>
          <w:szCs w:val="24"/>
          <w:u w:val="single"/>
        </w:rPr>
        <w:t>Block 14e.</w:t>
      </w:r>
      <w:r w:rsidRPr="00991360">
        <w:rPr>
          <w:rFonts w:ascii="Arial" w:hAnsi="Arial" w:cs="Arial"/>
          <w:b/>
          <w:bCs/>
          <w:color w:val="000000"/>
          <w:szCs w:val="24"/>
        </w:rPr>
        <w:t xml:space="preserve">   Date.   </w:t>
      </w:r>
      <w:r w:rsidRPr="00991360">
        <w:rPr>
          <w:rFonts w:ascii="Arial" w:hAnsi="Arial" w:cs="Arial"/>
          <w:color w:val="000000"/>
          <w:szCs w:val="24"/>
        </w:rPr>
        <w:t>Enter the date (day/month(three-letter designator)/year) the EASA Form one is signed and the part or appliance is approved for return to service.</w:t>
      </w:r>
    </w:p>
    <w:p w14:paraId="44E6A5FA" w14:textId="77777777" w:rsidR="0099051F" w:rsidRPr="00991360" w:rsidRDefault="0099051F" w:rsidP="0099051F">
      <w:pPr>
        <w:overflowPunct/>
        <w:autoSpaceDE/>
        <w:autoSpaceDN/>
        <w:adjustRightInd/>
        <w:spacing w:after="200" w:line="276" w:lineRule="auto"/>
        <w:textAlignment w:val="auto"/>
        <w:rPr>
          <w:rFonts w:ascii="Arial" w:hAnsi="Arial" w:cs="Arial"/>
          <w:color w:val="000000"/>
          <w:szCs w:val="24"/>
        </w:rPr>
      </w:pPr>
      <w:r w:rsidRPr="00991360">
        <w:rPr>
          <w:rFonts w:ascii="Arial" w:hAnsi="Arial" w:cs="Arial"/>
          <w:color w:val="000000"/>
          <w:szCs w:val="24"/>
        </w:rPr>
        <w:br w:type="page"/>
      </w:r>
    </w:p>
    <w:p w14:paraId="5F7A35D2" w14:textId="77777777" w:rsidR="001143FB" w:rsidRDefault="0099051F" w:rsidP="009579D9">
      <w:pPr>
        <w:pStyle w:val="Titre1"/>
        <w:rPr>
          <w:rFonts w:eastAsiaTheme="minorHAnsi"/>
        </w:rPr>
      </w:pPr>
      <w:r w:rsidRPr="00991360">
        <w:rPr>
          <w:color w:val="000000"/>
        </w:rPr>
        <w:lastRenderedPageBreak/>
        <w:t xml:space="preserve">Appendix 2 : </w:t>
      </w:r>
      <w:r w:rsidRPr="00991360">
        <w:rPr>
          <w:rFonts w:eastAsiaTheme="minorHAnsi"/>
        </w:rPr>
        <w:t>Application Form (Transport Canada Form 24-0093)</w:t>
      </w:r>
    </w:p>
    <w:p w14:paraId="6E6F967F" w14:textId="77777777" w:rsidR="005018B4" w:rsidRPr="005018B4" w:rsidRDefault="005018B4" w:rsidP="005018B4">
      <w:pPr>
        <w:rPr>
          <w:rFonts w:eastAsiaTheme="minorHAnsi"/>
        </w:rPr>
      </w:pPr>
    </w:p>
    <w:tbl>
      <w:tblPr>
        <w:tblW w:w="9859" w:type="dxa"/>
        <w:jc w:val="center"/>
        <w:tblLayout w:type="fixed"/>
        <w:tblCellMar>
          <w:left w:w="120" w:type="dxa"/>
          <w:right w:w="120" w:type="dxa"/>
        </w:tblCellMar>
        <w:tblLook w:val="0000" w:firstRow="0" w:lastRow="0" w:firstColumn="0" w:lastColumn="0" w:noHBand="0" w:noVBand="0"/>
      </w:tblPr>
      <w:tblGrid>
        <w:gridCol w:w="8971"/>
        <w:gridCol w:w="888"/>
      </w:tblGrid>
      <w:tr w:rsidR="0099051F" w:rsidRPr="00991360" w14:paraId="2967798D" w14:textId="77777777" w:rsidTr="0077159F">
        <w:trPr>
          <w:jc w:val="center"/>
        </w:trPr>
        <w:tc>
          <w:tcPr>
            <w:tcW w:w="8971" w:type="dxa"/>
            <w:tcBorders>
              <w:top w:val="double" w:sz="6" w:space="0" w:color="auto"/>
              <w:left w:val="double" w:sz="6" w:space="0" w:color="auto"/>
            </w:tcBorders>
          </w:tcPr>
          <w:p w14:paraId="49ED84D7" w14:textId="77777777" w:rsidR="0099051F" w:rsidRPr="00991360" w:rsidRDefault="0099051F" w:rsidP="008A365C">
            <w:pPr>
              <w:ind w:right="413"/>
              <w:rPr>
                <w:rFonts w:ascii="Arial" w:hAnsi="Arial" w:cs="Arial"/>
                <w:sz w:val="20"/>
              </w:rPr>
            </w:pPr>
            <w:r w:rsidRPr="00991360">
              <w:rPr>
                <w:rFonts w:ascii="Arial" w:hAnsi="Arial" w:cs="Arial"/>
                <w:sz w:val="20"/>
              </w:rPr>
              <w:t>Transport Canada Form 24-0093</w:t>
            </w:r>
          </w:p>
          <w:p w14:paraId="380E0BF1" w14:textId="77777777" w:rsidR="0099051F" w:rsidRPr="00991360" w:rsidRDefault="0099051F" w:rsidP="0077159F">
            <w:pPr>
              <w:ind w:right="413"/>
              <w:rPr>
                <w:rFonts w:ascii="Arial" w:hAnsi="Arial" w:cs="Arial"/>
                <w:sz w:val="20"/>
              </w:rPr>
            </w:pPr>
            <w:r w:rsidRPr="00991360">
              <w:rPr>
                <w:rFonts w:ascii="Arial" w:hAnsi="Arial" w:cs="Arial"/>
                <w:sz w:val="20"/>
              </w:rPr>
              <w:t>European Maintenance Organi</w:t>
            </w:r>
            <w:r w:rsidR="0077159F">
              <w:rPr>
                <w:rFonts w:ascii="Arial" w:hAnsi="Arial" w:cs="Arial"/>
                <w:sz w:val="20"/>
              </w:rPr>
              <w:t>z</w:t>
            </w:r>
            <w:r w:rsidRPr="00991360">
              <w:rPr>
                <w:rFonts w:ascii="Arial" w:hAnsi="Arial" w:cs="Arial"/>
                <w:sz w:val="20"/>
              </w:rPr>
              <w:t xml:space="preserve">ation (MO)application for initial / continuation of a Maintenance Approval in accordance with the </w:t>
            </w:r>
            <w:r w:rsidR="0077159F">
              <w:rPr>
                <w:rFonts w:ascii="Arial" w:hAnsi="Arial" w:cs="Arial"/>
                <w:sz w:val="20"/>
              </w:rPr>
              <w:t xml:space="preserve">Bilateral Agreement between the </w:t>
            </w:r>
            <w:r w:rsidRPr="00991360">
              <w:rPr>
                <w:rFonts w:ascii="Arial" w:hAnsi="Arial" w:cs="Arial"/>
                <w:sz w:val="20"/>
              </w:rPr>
              <w:t>European Union and Canada on Civil Aviation Safety.</w:t>
            </w:r>
          </w:p>
        </w:tc>
        <w:tc>
          <w:tcPr>
            <w:tcW w:w="888" w:type="dxa"/>
            <w:tcBorders>
              <w:top w:val="double" w:sz="6" w:space="0" w:color="auto"/>
              <w:left w:val="single" w:sz="6" w:space="0" w:color="auto"/>
              <w:right w:val="double" w:sz="6" w:space="0" w:color="auto"/>
            </w:tcBorders>
          </w:tcPr>
          <w:p w14:paraId="0DECDC3E" w14:textId="77777777" w:rsidR="0099051F" w:rsidRPr="00991360" w:rsidRDefault="0099051F" w:rsidP="008A365C">
            <w:pPr>
              <w:ind w:right="413"/>
              <w:rPr>
                <w:rFonts w:ascii="Arial" w:hAnsi="Arial" w:cs="Arial"/>
                <w:sz w:val="20"/>
              </w:rPr>
            </w:pPr>
          </w:p>
          <w:p w14:paraId="52C9F922" w14:textId="77777777" w:rsidR="0099051F" w:rsidRPr="00991360" w:rsidRDefault="0099051F" w:rsidP="008A365C">
            <w:pPr>
              <w:ind w:right="-120"/>
              <w:jc w:val="center"/>
              <w:rPr>
                <w:rFonts w:ascii="Arial" w:hAnsi="Arial" w:cs="Arial"/>
                <w:sz w:val="20"/>
              </w:rPr>
            </w:pPr>
            <w:r w:rsidRPr="00991360">
              <w:rPr>
                <w:rFonts w:ascii="Arial" w:hAnsi="Arial" w:cs="Arial"/>
                <w:sz w:val="20"/>
              </w:rPr>
              <w:t>Page 1/2</w:t>
            </w:r>
          </w:p>
        </w:tc>
      </w:tr>
      <w:tr w:rsidR="0099051F" w:rsidRPr="00991360" w14:paraId="386053CD" w14:textId="77777777" w:rsidTr="0077159F">
        <w:trPr>
          <w:jc w:val="center"/>
        </w:trPr>
        <w:tc>
          <w:tcPr>
            <w:tcW w:w="9859" w:type="dxa"/>
            <w:gridSpan w:val="2"/>
            <w:tcBorders>
              <w:top w:val="single" w:sz="6" w:space="0" w:color="auto"/>
              <w:left w:val="double" w:sz="6" w:space="0" w:color="auto"/>
              <w:right w:val="double" w:sz="6" w:space="0" w:color="auto"/>
            </w:tcBorders>
          </w:tcPr>
          <w:p w14:paraId="01AED4CB" w14:textId="77777777" w:rsidR="001143FB" w:rsidRDefault="001143FB" w:rsidP="001143FB">
            <w:pPr>
              <w:ind w:right="413"/>
              <w:rPr>
                <w:rFonts w:ascii="Arial" w:hAnsi="Arial" w:cs="Arial"/>
                <w:b/>
                <w:sz w:val="20"/>
              </w:rPr>
            </w:pPr>
          </w:p>
          <w:p w14:paraId="2B261690" w14:textId="77777777" w:rsidR="0099051F" w:rsidRDefault="0099051F" w:rsidP="001143FB">
            <w:pPr>
              <w:ind w:right="413"/>
              <w:rPr>
                <w:rFonts w:ascii="Arial" w:hAnsi="Arial" w:cs="Arial"/>
                <w:b/>
                <w:sz w:val="20"/>
              </w:rPr>
            </w:pPr>
            <w:r w:rsidRPr="00991360">
              <w:rPr>
                <w:rFonts w:ascii="Arial" w:hAnsi="Arial" w:cs="Arial"/>
                <w:b/>
                <w:sz w:val="20"/>
              </w:rPr>
              <w:t>For the Applicant:</w:t>
            </w:r>
            <w:r w:rsidR="001143FB" w:rsidRPr="001143FB">
              <w:rPr>
                <w:rFonts w:ascii="Arial" w:hAnsi="Arial" w:cs="Arial"/>
                <w:b/>
                <w:sz w:val="20"/>
              </w:rPr>
              <w:t xml:space="preserve"> </w:t>
            </w:r>
            <w:r w:rsidR="001143FB">
              <w:rPr>
                <w:rFonts w:ascii="Arial" w:hAnsi="Arial" w:cs="Arial"/>
                <w:b/>
                <w:sz w:val="20"/>
              </w:rPr>
              <w:t>:</w:t>
            </w:r>
            <w:r w:rsidR="001143FB">
              <w:rPr>
                <w:rFonts w:ascii="Arial" w:hAnsi="Arial" w:cs="Arial"/>
                <w:b/>
                <w:sz w:val="20"/>
              </w:rPr>
              <w:tab/>
            </w:r>
            <w:r w:rsidR="001143FB" w:rsidRPr="001143FB">
              <w:rPr>
                <w:rFonts w:ascii="Arial" w:hAnsi="Arial" w:cs="Arial"/>
                <w:b/>
                <w:sz w:val="20"/>
              </w:rPr>
              <w:t>Aircraft Rated:   □</w:t>
            </w:r>
            <w:r w:rsidR="001143FB">
              <w:rPr>
                <w:rFonts w:ascii="Arial" w:hAnsi="Arial" w:cs="Arial"/>
                <w:b/>
                <w:sz w:val="20"/>
              </w:rPr>
              <w:tab/>
            </w:r>
            <w:r w:rsidR="001143FB">
              <w:rPr>
                <w:rFonts w:ascii="Arial" w:hAnsi="Arial" w:cs="Arial"/>
                <w:b/>
                <w:sz w:val="20"/>
              </w:rPr>
              <w:tab/>
              <w:t>Component</w:t>
            </w:r>
            <w:r w:rsidR="001143FB" w:rsidRPr="001143FB">
              <w:rPr>
                <w:rFonts w:ascii="Arial" w:hAnsi="Arial" w:cs="Arial"/>
                <w:b/>
                <w:sz w:val="20"/>
              </w:rPr>
              <w:t xml:space="preserve"> Rated:   □</w:t>
            </w:r>
          </w:p>
          <w:p w14:paraId="6F3C493C" w14:textId="77777777" w:rsidR="001143FB" w:rsidRPr="00991360" w:rsidRDefault="001143FB" w:rsidP="008A365C">
            <w:pPr>
              <w:ind w:right="413"/>
              <w:jc w:val="center"/>
              <w:rPr>
                <w:rFonts w:ascii="Arial" w:hAnsi="Arial" w:cs="Arial"/>
                <w:b/>
                <w:sz w:val="20"/>
              </w:rPr>
            </w:pPr>
          </w:p>
          <w:p w14:paraId="76D2791B" w14:textId="77777777" w:rsidR="001143FB" w:rsidRDefault="001143FB" w:rsidP="001143FB">
            <w:pPr>
              <w:rPr>
                <w:rFonts w:ascii="Arial" w:hAnsi="Arial" w:cs="Arial"/>
                <w:sz w:val="20"/>
              </w:rPr>
            </w:pPr>
            <w:r>
              <w:rPr>
                <w:rFonts w:ascii="Arial" w:hAnsi="Arial" w:cs="Arial"/>
                <w:b/>
                <w:sz w:val="20"/>
              </w:rPr>
              <w:tab/>
            </w:r>
            <w:r w:rsidRPr="001143FB">
              <w:rPr>
                <w:rFonts w:ascii="Arial" w:hAnsi="Arial" w:cs="Arial"/>
                <w:b/>
                <w:sz w:val="20"/>
              </w:rPr>
              <w:t>Note:</w:t>
            </w:r>
            <w:r w:rsidRPr="001143FB">
              <w:rPr>
                <w:rFonts w:ascii="Arial" w:hAnsi="Arial" w:cs="Arial"/>
                <w:sz w:val="20"/>
              </w:rPr>
              <w:t xml:space="preserve"> In the context of this agreement, when the component rated AMO’s Certificate includes </w:t>
            </w:r>
          </w:p>
          <w:p w14:paraId="037CF9D2" w14:textId="77777777" w:rsidR="001143FB" w:rsidRPr="001143FB" w:rsidRDefault="001143FB" w:rsidP="001143FB">
            <w:pPr>
              <w:rPr>
                <w:rFonts w:ascii="Arial" w:hAnsi="Arial" w:cs="Arial"/>
                <w:sz w:val="20"/>
              </w:rPr>
            </w:pPr>
            <w:r>
              <w:rPr>
                <w:rFonts w:ascii="Arial" w:hAnsi="Arial" w:cs="Arial"/>
                <w:sz w:val="20"/>
              </w:rPr>
              <w:tab/>
            </w:r>
            <w:r w:rsidRPr="001143FB">
              <w:rPr>
                <w:rFonts w:ascii="Arial" w:hAnsi="Arial" w:cs="Arial"/>
                <w:sz w:val="20"/>
              </w:rPr>
              <w:t xml:space="preserve">an aircraft rating, they must apply as an aircraft rated AMO </w:t>
            </w:r>
          </w:p>
          <w:p w14:paraId="6C88AE40" w14:textId="77777777" w:rsidR="0099051F" w:rsidRPr="00991360" w:rsidRDefault="0099051F" w:rsidP="008A365C">
            <w:pPr>
              <w:ind w:right="413"/>
              <w:rPr>
                <w:rFonts w:ascii="Arial" w:hAnsi="Arial" w:cs="Arial"/>
                <w:sz w:val="20"/>
              </w:rPr>
            </w:pPr>
          </w:p>
          <w:p w14:paraId="5291B998" w14:textId="77777777" w:rsidR="0099051F" w:rsidRPr="00991360" w:rsidRDefault="0099051F" w:rsidP="008A365C">
            <w:pPr>
              <w:ind w:right="413"/>
              <w:rPr>
                <w:rFonts w:ascii="Arial" w:hAnsi="Arial" w:cs="Arial"/>
                <w:sz w:val="20"/>
              </w:rPr>
            </w:pPr>
          </w:p>
          <w:p w14:paraId="3B89EF3C" w14:textId="77777777" w:rsidR="0099051F" w:rsidRPr="00991360" w:rsidRDefault="0099051F" w:rsidP="008A365C">
            <w:pPr>
              <w:ind w:right="413"/>
              <w:rPr>
                <w:rFonts w:ascii="Arial" w:hAnsi="Arial" w:cs="Arial"/>
                <w:sz w:val="20"/>
              </w:rPr>
            </w:pPr>
            <w:r w:rsidRPr="00991360">
              <w:rPr>
                <w:rFonts w:ascii="Arial" w:hAnsi="Arial" w:cs="Arial"/>
                <w:sz w:val="20"/>
              </w:rPr>
              <w:t xml:space="preserve">1. EASA Part 145  MO name: </w:t>
            </w:r>
            <w:r w:rsidRPr="00991360">
              <w:rPr>
                <w:rFonts w:ascii="Arial" w:hAnsi="Arial" w:cs="Arial"/>
                <w:sz w:val="20"/>
              </w:rPr>
              <w:tab/>
            </w:r>
            <w:r w:rsidRPr="00991360">
              <w:rPr>
                <w:rFonts w:ascii="Arial" w:hAnsi="Arial" w:cs="Arial"/>
                <w:sz w:val="20"/>
              </w:rPr>
              <w:tab/>
            </w:r>
            <w:r w:rsidRPr="00991360">
              <w:rPr>
                <w:rFonts w:ascii="Arial" w:hAnsi="Arial" w:cs="Arial"/>
                <w:sz w:val="20"/>
              </w:rPr>
              <w:tab/>
              <w:t>EASA Part 145 certificate number:</w:t>
            </w:r>
          </w:p>
          <w:p w14:paraId="35ABA3AB" w14:textId="77777777" w:rsidR="0099051F" w:rsidRPr="00991360" w:rsidRDefault="0099051F" w:rsidP="008A365C">
            <w:pPr>
              <w:ind w:right="413"/>
              <w:rPr>
                <w:rFonts w:ascii="Arial" w:hAnsi="Arial" w:cs="Arial"/>
                <w:sz w:val="20"/>
              </w:rPr>
            </w:pPr>
          </w:p>
          <w:p w14:paraId="14B2ACEB" w14:textId="77777777" w:rsidR="0099051F" w:rsidRPr="00991360" w:rsidRDefault="0099051F" w:rsidP="008A365C">
            <w:pPr>
              <w:ind w:right="413"/>
              <w:rPr>
                <w:rFonts w:ascii="Arial" w:hAnsi="Arial" w:cs="Arial"/>
                <w:sz w:val="20"/>
              </w:rPr>
            </w:pPr>
            <w:r w:rsidRPr="00991360">
              <w:rPr>
                <w:rFonts w:ascii="Arial" w:hAnsi="Arial" w:cs="Arial"/>
                <w:sz w:val="20"/>
              </w:rPr>
              <w:t>2. Address of MO:</w:t>
            </w:r>
          </w:p>
          <w:p w14:paraId="25A06606" w14:textId="77777777" w:rsidR="0099051F" w:rsidRPr="00991360" w:rsidRDefault="0099051F" w:rsidP="008A365C">
            <w:pPr>
              <w:ind w:right="413"/>
              <w:rPr>
                <w:rFonts w:ascii="Arial" w:hAnsi="Arial" w:cs="Arial"/>
                <w:sz w:val="20"/>
              </w:rPr>
            </w:pPr>
          </w:p>
          <w:p w14:paraId="1576C5EE" w14:textId="77777777" w:rsidR="0099051F" w:rsidRPr="00991360" w:rsidRDefault="0099051F" w:rsidP="008A365C">
            <w:pPr>
              <w:ind w:right="413"/>
              <w:rPr>
                <w:rFonts w:ascii="Arial" w:hAnsi="Arial" w:cs="Arial"/>
                <w:sz w:val="20"/>
              </w:rPr>
            </w:pPr>
            <w:r w:rsidRPr="00991360">
              <w:rPr>
                <w:rFonts w:ascii="Arial" w:hAnsi="Arial" w:cs="Arial"/>
                <w:sz w:val="20"/>
              </w:rPr>
              <w:t>3. Mailing Address (if different from 2 above):</w:t>
            </w:r>
          </w:p>
          <w:p w14:paraId="0893F576" w14:textId="77777777" w:rsidR="0099051F" w:rsidRPr="00991360" w:rsidRDefault="0099051F" w:rsidP="008A365C">
            <w:pPr>
              <w:ind w:right="413"/>
              <w:rPr>
                <w:rFonts w:ascii="Arial" w:hAnsi="Arial" w:cs="Arial"/>
                <w:sz w:val="20"/>
              </w:rPr>
            </w:pPr>
          </w:p>
          <w:p w14:paraId="2F3C539C" w14:textId="77777777" w:rsidR="0099051F" w:rsidRPr="00991360" w:rsidRDefault="0099051F" w:rsidP="008A365C">
            <w:pPr>
              <w:spacing w:after="60"/>
              <w:ind w:right="413"/>
              <w:rPr>
                <w:rFonts w:ascii="Arial" w:hAnsi="Arial" w:cs="Arial"/>
                <w:sz w:val="20"/>
              </w:rPr>
            </w:pPr>
            <w:r w:rsidRPr="00991360">
              <w:rPr>
                <w:rFonts w:ascii="Arial" w:hAnsi="Arial" w:cs="Arial"/>
                <w:sz w:val="20"/>
              </w:rPr>
              <w:t xml:space="preserve">4. Tel:                                            Fax:                                    </w:t>
            </w:r>
            <w:r w:rsidR="001143FB">
              <w:rPr>
                <w:rFonts w:ascii="Arial" w:hAnsi="Arial" w:cs="Arial"/>
                <w:sz w:val="20"/>
              </w:rPr>
              <w:t>Main Contact</w:t>
            </w:r>
            <w:r w:rsidRPr="00991360">
              <w:rPr>
                <w:rFonts w:ascii="Arial" w:hAnsi="Arial" w:cs="Arial"/>
                <w:sz w:val="20"/>
              </w:rPr>
              <w:t xml:space="preserve">  E-Mail: </w:t>
            </w:r>
          </w:p>
        </w:tc>
      </w:tr>
      <w:tr w:rsidR="0099051F" w:rsidRPr="00991360" w14:paraId="0DB0A1DA" w14:textId="77777777" w:rsidTr="0077159F">
        <w:trPr>
          <w:jc w:val="center"/>
        </w:trPr>
        <w:tc>
          <w:tcPr>
            <w:tcW w:w="9859" w:type="dxa"/>
            <w:gridSpan w:val="2"/>
            <w:tcBorders>
              <w:top w:val="single" w:sz="6" w:space="0" w:color="auto"/>
              <w:left w:val="double" w:sz="6" w:space="0" w:color="auto"/>
              <w:right w:val="double" w:sz="6" w:space="0" w:color="auto"/>
            </w:tcBorders>
          </w:tcPr>
          <w:p w14:paraId="627BA7ED" w14:textId="77777777" w:rsidR="0099051F" w:rsidRPr="00991360" w:rsidRDefault="0099051F" w:rsidP="008A365C">
            <w:pPr>
              <w:ind w:right="413"/>
              <w:rPr>
                <w:rFonts w:ascii="Arial" w:hAnsi="Arial" w:cs="Arial"/>
                <w:color w:val="FF0000"/>
                <w:sz w:val="20"/>
              </w:rPr>
            </w:pPr>
          </w:p>
          <w:p w14:paraId="3CE621BD"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5. Please select the type of application and complete the section 6 of the Form </w:t>
            </w:r>
          </w:p>
          <w:p w14:paraId="63A9260D" w14:textId="77777777" w:rsidR="00C84EB5" w:rsidRPr="00991360" w:rsidRDefault="001143FB" w:rsidP="00C84EB5">
            <w:pPr>
              <w:overflowPunct/>
              <w:textAlignment w:val="auto"/>
              <w:rPr>
                <w:rFonts w:ascii="Arial" w:eastAsiaTheme="minorHAnsi" w:hAnsi="Arial" w:cs="Arial"/>
                <w:sz w:val="20"/>
                <w:lang w:val="fr-FR"/>
              </w:rPr>
            </w:pPr>
            <w:r>
              <w:rPr>
                <w:rFonts w:ascii="Arial" w:eastAsiaTheme="minorHAnsi" w:hAnsi="Arial" w:cs="Arial"/>
                <w:sz w:val="20"/>
                <w:lang w:val="fr-FR"/>
              </w:rPr>
              <w:tab/>
            </w:r>
            <w:r>
              <w:rPr>
                <w:rFonts w:ascii="Arial" w:eastAsiaTheme="minorHAnsi" w:hAnsi="Arial" w:cs="Arial"/>
                <w:sz w:val="20"/>
                <w:lang w:val="fr-FR"/>
              </w:rPr>
              <w:tab/>
            </w:r>
            <w:r>
              <w:rPr>
                <w:rFonts w:ascii="Arial" w:eastAsiaTheme="minorHAnsi" w:hAnsi="Arial" w:cs="Arial"/>
                <w:sz w:val="20"/>
                <w:lang w:val="fr-FR"/>
              </w:rPr>
              <w:tab/>
            </w:r>
            <w:r w:rsidR="00C84EB5" w:rsidRPr="00991360">
              <w:rPr>
                <w:rFonts w:ascii="Arial" w:eastAsiaTheme="minorHAnsi" w:hAnsi="Arial" w:cs="Arial"/>
                <w:sz w:val="20"/>
                <w:lang w:val="fr-FR"/>
              </w:rPr>
              <w:t xml:space="preserve">a. Initial    </w:t>
            </w:r>
            <w:r w:rsidR="0077159F" w:rsidRPr="001143FB">
              <w:rPr>
                <w:rFonts w:ascii="Arial" w:hAnsi="Arial" w:cs="Arial"/>
                <w:b/>
                <w:sz w:val="20"/>
              </w:rPr>
              <w:t>□</w:t>
            </w:r>
            <w:r w:rsidR="00C84EB5" w:rsidRPr="00991360">
              <w:rPr>
                <w:rFonts w:ascii="Arial" w:eastAsiaTheme="minorHAnsi" w:hAnsi="Arial" w:cs="Arial"/>
                <w:sz w:val="20"/>
                <w:lang w:val="fr-FR"/>
              </w:rPr>
              <w:t xml:space="preserve">         b. Continuation    </w:t>
            </w:r>
            <w:r w:rsidR="0077159F" w:rsidRPr="001143FB">
              <w:rPr>
                <w:rFonts w:ascii="Arial" w:hAnsi="Arial" w:cs="Arial"/>
                <w:b/>
                <w:sz w:val="20"/>
              </w:rPr>
              <w:t>□</w:t>
            </w:r>
            <w:r w:rsidR="00C84EB5" w:rsidRPr="00991360">
              <w:rPr>
                <w:rFonts w:ascii="Arial" w:eastAsiaTheme="minorHAnsi" w:hAnsi="Arial" w:cs="Arial"/>
                <w:sz w:val="20"/>
                <w:lang w:val="fr-FR"/>
              </w:rPr>
              <w:t xml:space="preserve">         c. Change  </w:t>
            </w:r>
            <w:r w:rsidR="0077159F" w:rsidRPr="001143FB">
              <w:rPr>
                <w:rFonts w:ascii="Arial" w:hAnsi="Arial" w:cs="Arial"/>
                <w:b/>
                <w:sz w:val="20"/>
              </w:rPr>
              <w:t>□</w:t>
            </w:r>
            <w:r w:rsidR="00C84EB5" w:rsidRPr="00991360">
              <w:rPr>
                <w:rFonts w:ascii="Arial" w:eastAsiaTheme="minorHAnsi" w:hAnsi="Arial" w:cs="Arial"/>
                <w:sz w:val="20"/>
                <w:lang w:val="fr-FR"/>
              </w:rPr>
              <w:t xml:space="preserve">        </w:t>
            </w:r>
          </w:p>
          <w:p w14:paraId="6B25AB1E" w14:textId="77777777" w:rsidR="00C84EB5" w:rsidRPr="00991360" w:rsidRDefault="00C84EB5" w:rsidP="00C84EB5">
            <w:pPr>
              <w:overflowPunct/>
              <w:textAlignment w:val="auto"/>
              <w:rPr>
                <w:rFonts w:ascii="Arial" w:eastAsiaTheme="minorHAnsi" w:hAnsi="Arial" w:cs="Arial"/>
                <w:sz w:val="20"/>
                <w:lang w:val="fr-FR"/>
              </w:rPr>
            </w:pPr>
            <w:r w:rsidRPr="00991360">
              <w:rPr>
                <w:rFonts w:ascii="Arial" w:eastAsiaTheme="minorHAnsi" w:hAnsi="Arial" w:cs="Arial"/>
                <w:sz w:val="20"/>
                <w:lang w:val="fr-FR"/>
              </w:rPr>
              <w:t xml:space="preserve">   </w:t>
            </w:r>
          </w:p>
          <w:p w14:paraId="1F229B68" w14:textId="77777777" w:rsidR="0099051F" w:rsidRPr="00991360" w:rsidRDefault="00C84EB5" w:rsidP="00C84EB5">
            <w:pPr>
              <w:spacing w:after="60"/>
              <w:ind w:right="413"/>
              <w:rPr>
                <w:rFonts w:ascii="Arial" w:hAnsi="Arial" w:cs="Arial"/>
                <w:sz w:val="20"/>
              </w:rPr>
            </w:pPr>
            <w:r w:rsidRPr="00991360">
              <w:rPr>
                <w:rFonts w:ascii="Arial" w:eastAsiaTheme="minorHAnsi" w:hAnsi="Arial" w:cs="Arial"/>
                <w:sz w:val="20"/>
              </w:rPr>
              <w:t xml:space="preserve">(in case of continuation and or change) TCCA CAR 573 AMO number:_______________         </w:t>
            </w:r>
          </w:p>
        </w:tc>
      </w:tr>
      <w:tr w:rsidR="0099051F" w:rsidRPr="00991360" w14:paraId="1AE6BB7F" w14:textId="77777777" w:rsidTr="0077159F">
        <w:trPr>
          <w:jc w:val="center"/>
        </w:trPr>
        <w:tc>
          <w:tcPr>
            <w:tcW w:w="9859" w:type="dxa"/>
            <w:gridSpan w:val="2"/>
            <w:tcBorders>
              <w:top w:val="single" w:sz="6" w:space="0" w:color="auto"/>
              <w:left w:val="double" w:sz="6" w:space="0" w:color="auto"/>
              <w:bottom w:val="single" w:sz="6" w:space="0" w:color="auto"/>
              <w:right w:val="double" w:sz="6" w:space="0" w:color="auto"/>
            </w:tcBorders>
          </w:tcPr>
          <w:p w14:paraId="4C3DDD18" w14:textId="77777777" w:rsidR="0099051F" w:rsidRPr="00991360" w:rsidRDefault="0099051F" w:rsidP="008A365C">
            <w:pPr>
              <w:ind w:right="413"/>
              <w:rPr>
                <w:rFonts w:ascii="Arial" w:hAnsi="Arial" w:cs="Arial"/>
                <w:sz w:val="20"/>
              </w:rPr>
            </w:pPr>
          </w:p>
          <w:p w14:paraId="7C57C4B2" w14:textId="77777777" w:rsidR="0077159F" w:rsidRDefault="0077159F" w:rsidP="00C84EB5">
            <w:pPr>
              <w:overflowPunct/>
              <w:textAlignment w:val="auto"/>
              <w:rPr>
                <w:rFonts w:ascii="Arial" w:eastAsiaTheme="minorHAnsi" w:hAnsi="Arial" w:cs="Arial"/>
                <w:sz w:val="20"/>
              </w:rPr>
            </w:pPr>
            <w:r>
              <w:rPr>
                <w:rFonts w:ascii="Arial" w:eastAsiaTheme="minorHAnsi" w:hAnsi="Arial" w:cs="Arial"/>
                <w:sz w:val="20"/>
              </w:rPr>
              <w:t xml:space="preserve">6. Application : </w:t>
            </w:r>
          </w:p>
          <w:p w14:paraId="4E21DED8" w14:textId="77777777" w:rsidR="0077159F" w:rsidRDefault="0077159F" w:rsidP="00C84EB5">
            <w:pPr>
              <w:overflowPunct/>
              <w:textAlignment w:val="auto"/>
              <w:rPr>
                <w:rFonts w:ascii="Arial" w:eastAsiaTheme="minorHAnsi" w:hAnsi="Arial" w:cs="Arial"/>
                <w:sz w:val="20"/>
              </w:rPr>
            </w:pPr>
          </w:p>
          <w:p w14:paraId="046ED9D1"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I wish to apply on behalf of this MO for an approval to perform maintenance on Canadian products in accordance with the Agreement concluded between the European Union and Canada on Civil Aviation Safety. </w:t>
            </w:r>
          </w:p>
          <w:p w14:paraId="2BA6D622"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3A719A76" w14:textId="77777777" w:rsidR="0077159F"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I understand that a maintenance approval granted under the terms and conditions of the </w:t>
            </w:r>
            <w:r w:rsidR="001143FB">
              <w:rPr>
                <w:rFonts w:ascii="Arial" w:eastAsiaTheme="minorHAnsi" w:hAnsi="Arial" w:cs="Arial"/>
                <w:sz w:val="20"/>
              </w:rPr>
              <w:t xml:space="preserve">bilateral </w:t>
            </w:r>
          </w:p>
          <w:p w14:paraId="333F7EFA" w14:textId="77777777" w:rsidR="0077159F"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agreement between the European Union and Canada is subject to the charges described in the CAR </w:t>
            </w:r>
          </w:p>
          <w:p w14:paraId="25F71C0E"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104 and that failure to submit the applicable charge may result in the suspension or cancellation of an existing maintenance approval. </w:t>
            </w:r>
          </w:p>
          <w:p w14:paraId="13FC19C2"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4974E4B1"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(Note processing of this application may incur additional fees from your NAA) </w:t>
            </w:r>
          </w:p>
          <w:p w14:paraId="24764381"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6808603C" w14:textId="77777777" w:rsidR="0077159F"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I additionally understand that no technical investigation in relation with an initial application to a </w:t>
            </w:r>
          </w:p>
          <w:p w14:paraId="2460DCBA"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maintenance approval will be carried out until payment of applicable charge has been submitted </w:t>
            </w:r>
          </w:p>
          <w:p w14:paraId="330099DF"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Date: </w:t>
            </w:r>
          </w:p>
          <w:p w14:paraId="391BD2BC"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7B703E26"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Name &amp; Signature of the MO Accountable Executive: </w:t>
            </w:r>
          </w:p>
          <w:p w14:paraId="1C0D3F6D"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434709BF" w14:textId="77777777" w:rsidR="0077159F" w:rsidRDefault="00C84EB5" w:rsidP="001143FB">
            <w:pPr>
              <w:overflowPunct/>
              <w:textAlignment w:val="auto"/>
              <w:rPr>
                <w:rFonts w:ascii="Arial" w:eastAsiaTheme="minorHAnsi" w:hAnsi="Arial" w:cs="Arial"/>
                <w:sz w:val="20"/>
                <w:lang w:val="fr-FR"/>
              </w:rPr>
            </w:pPr>
            <w:r w:rsidRPr="001143FB">
              <w:rPr>
                <w:rFonts w:ascii="Arial" w:eastAsiaTheme="minorHAnsi" w:hAnsi="Arial" w:cs="Arial"/>
                <w:sz w:val="20"/>
                <w:u w:val="single"/>
              </w:rPr>
              <w:t>Note</w:t>
            </w:r>
            <w:r w:rsidRPr="00991360">
              <w:rPr>
                <w:rFonts w:ascii="Arial" w:eastAsiaTheme="minorHAnsi" w:hAnsi="Arial" w:cs="Arial"/>
                <w:sz w:val="20"/>
              </w:rPr>
              <w:t xml:space="preserve">: This application form is to be addressed to the MO’s NAA Surveyor, together with documents supporting the application, and in particular the EASA Supplement to the AMO </w:t>
            </w:r>
            <w:r w:rsidRPr="00991360">
              <w:rPr>
                <w:rFonts w:ascii="Arial" w:eastAsiaTheme="minorHAnsi" w:hAnsi="Arial" w:cs="Arial"/>
                <w:sz w:val="20"/>
                <w:lang w:val="fr-FR"/>
              </w:rPr>
              <w:t xml:space="preserve">Maintenance Policy </w:t>
            </w:r>
          </w:p>
          <w:p w14:paraId="174DB35D" w14:textId="77777777" w:rsidR="0099051F" w:rsidRPr="001143FB" w:rsidRDefault="00C84EB5" w:rsidP="001143FB">
            <w:pPr>
              <w:overflowPunct/>
              <w:textAlignment w:val="auto"/>
              <w:rPr>
                <w:rFonts w:ascii="Arial" w:eastAsiaTheme="minorHAnsi" w:hAnsi="Arial" w:cs="Arial"/>
                <w:sz w:val="20"/>
              </w:rPr>
            </w:pPr>
            <w:r w:rsidRPr="00991360">
              <w:rPr>
                <w:rFonts w:ascii="Arial" w:eastAsiaTheme="minorHAnsi" w:hAnsi="Arial" w:cs="Arial"/>
                <w:sz w:val="20"/>
                <w:lang w:val="fr-FR"/>
              </w:rPr>
              <w:t>Manual.</w:t>
            </w:r>
          </w:p>
        </w:tc>
      </w:tr>
      <w:tr w:rsidR="0099051F" w:rsidRPr="00991360" w14:paraId="49C2A416" w14:textId="77777777" w:rsidTr="0077159F">
        <w:trPr>
          <w:jc w:val="center"/>
        </w:trPr>
        <w:tc>
          <w:tcPr>
            <w:tcW w:w="9859" w:type="dxa"/>
            <w:gridSpan w:val="2"/>
            <w:tcBorders>
              <w:top w:val="single" w:sz="6" w:space="0" w:color="auto"/>
              <w:left w:val="double" w:sz="6" w:space="0" w:color="auto"/>
              <w:bottom w:val="single" w:sz="6" w:space="0" w:color="auto"/>
              <w:right w:val="double" w:sz="6" w:space="0" w:color="auto"/>
            </w:tcBorders>
          </w:tcPr>
          <w:p w14:paraId="20B3C045" w14:textId="77777777" w:rsidR="00C84EB5" w:rsidRPr="00991360" w:rsidRDefault="00C84EB5" w:rsidP="00C84EB5">
            <w:pPr>
              <w:overflowPunct/>
              <w:jc w:val="center"/>
              <w:textAlignment w:val="auto"/>
              <w:rPr>
                <w:rFonts w:ascii="Arial" w:eastAsiaTheme="minorHAnsi" w:hAnsi="Arial" w:cs="Arial"/>
                <w:sz w:val="20"/>
              </w:rPr>
            </w:pPr>
            <w:r w:rsidRPr="00991360">
              <w:rPr>
                <w:rFonts w:ascii="Arial" w:eastAsiaTheme="minorHAnsi" w:hAnsi="Arial" w:cs="Arial"/>
                <w:sz w:val="20"/>
              </w:rPr>
              <w:t>Member State NAA Action:</w:t>
            </w:r>
          </w:p>
          <w:p w14:paraId="2AE3D555" w14:textId="77777777" w:rsidR="00C84EB5" w:rsidRPr="00991360" w:rsidRDefault="00C84EB5" w:rsidP="00C84EB5">
            <w:pPr>
              <w:overflowPunct/>
              <w:jc w:val="center"/>
              <w:textAlignment w:val="auto"/>
              <w:rPr>
                <w:rFonts w:ascii="Arial" w:eastAsiaTheme="minorHAnsi" w:hAnsi="Arial" w:cs="Arial"/>
                <w:sz w:val="20"/>
              </w:rPr>
            </w:pPr>
          </w:p>
          <w:p w14:paraId="017BF58D" w14:textId="77777777" w:rsidR="00C84EB5" w:rsidRDefault="00C84EB5" w:rsidP="001143FB">
            <w:pPr>
              <w:overflowPunct/>
              <w:jc w:val="center"/>
              <w:textAlignment w:val="auto"/>
              <w:rPr>
                <w:rFonts w:ascii="Arial" w:eastAsiaTheme="minorHAnsi" w:hAnsi="Arial" w:cs="Arial"/>
                <w:b/>
                <w:bCs/>
                <w:sz w:val="20"/>
              </w:rPr>
            </w:pPr>
            <w:r w:rsidRPr="00991360">
              <w:rPr>
                <w:rFonts w:ascii="Arial" w:eastAsiaTheme="minorHAnsi" w:hAnsi="Arial" w:cs="Arial"/>
                <w:b/>
                <w:bCs/>
                <w:sz w:val="20"/>
              </w:rPr>
              <w:t>Please forward this application together with the TCCA supplement approval letter</w:t>
            </w:r>
            <w:r w:rsidR="001143FB">
              <w:rPr>
                <w:rFonts w:ascii="Arial" w:eastAsiaTheme="minorHAnsi" w:hAnsi="Arial" w:cs="Arial"/>
                <w:b/>
                <w:bCs/>
                <w:sz w:val="20"/>
              </w:rPr>
              <w:t xml:space="preserve"> </w:t>
            </w:r>
            <w:r w:rsidRPr="00991360">
              <w:rPr>
                <w:rFonts w:ascii="Arial" w:eastAsiaTheme="minorHAnsi" w:hAnsi="Arial" w:cs="Arial"/>
                <w:b/>
                <w:bCs/>
                <w:sz w:val="20"/>
              </w:rPr>
              <w:t>to:</w:t>
            </w:r>
          </w:p>
          <w:p w14:paraId="0B87C345" w14:textId="77777777" w:rsidR="001143FB" w:rsidRPr="00991360" w:rsidRDefault="001143FB" w:rsidP="001143FB">
            <w:pPr>
              <w:overflowPunct/>
              <w:jc w:val="center"/>
              <w:textAlignment w:val="auto"/>
              <w:rPr>
                <w:rFonts w:ascii="Arial" w:eastAsiaTheme="minorHAnsi" w:hAnsi="Arial" w:cs="Arial"/>
                <w:b/>
                <w:bCs/>
                <w:sz w:val="20"/>
              </w:rPr>
            </w:pPr>
          </w:p>
          <w:p w14:paraId="725AE583" w14:textId="77777777" w:rsidR="00C84EB5" w:rsidRPr="00991360" w:rsidRDefault="00C84EB5" w:rsidP="001143FB">
            <w:pPr>
              <w:overflowPunct/>
              <w:jc w:val="center"/>
              <w:textAlignment w:val="auto"/>
              <w:rPr>
                <w:rFonts w:ascii="Arial" w:eastAsiaTheme="minorHAnsi" w:hAnsi="Arial" w:cs="Arial"/>
                <w:sz w:val="20"/>
              </w:rPr>
            </w:pPr>
            <w:r w:rsidRPr="00991360">
              <w:rPr>
                <w:rFonts w:ascii="Arial" w:eastAsiaTheme="minorHAnsi" w:hAnsi="Arial" w:cs="Arial"/>
                <w:sz w:val="20"/>
              </w:rPr>
              <w:t>Transport Canada Civil Aviation</w:t>
            </w:r>
            <w:r w:rsidR="001143FB">
              <w:rPr>
                <w:rFonts w:ascii="Arial" w:eastAsiaTheme="minorHAnsi" w:hAnsi="Arial" w:cs="Arial"/>
                <w:sz w:val="20"/>
              </w:rPr>
              <w:t xml:space="preserve"> </w:t>
            </w:r>
            <w:r w:rsidRPr="00991360">
              <w:rPr>
                <w:rFonts w:ascii="Arial" w:eastAsiaTheme="minorHAnsi" w:hAnsi="Arial" w:cs="Arial"/>
                <w:sz w:val="20"/>
              </w:rPr>
              <w:t>Operational Airworthiness (AARTM)</w:t>
            </w:r>
          </w:p>
          <w:p w14:paraId="2423C7D1" w14:textId="77777777" w:rsidR="0099051F" w:rsidRDefault="00C84EB5" w:rsidP="00C84EB5">
            <w:pPr>
              <w:jc w:val="center"/>
              <w:rPr>
                <w:rFonts w:ascii="Arial" w:eastAsiaTheme="minorHAnsi" w:hAnsi="Arial" w:cs="Arial"/>
                <w:sz w:val="20"/>
                <w:lang w:val="fr-FR"/>
              </w:rPr>
            </w:pPr>
            <w:r w:rsidRPr="00991360">
              <w:rPr>
                <w:rFonts w:ascii="Arial" w:eastAsiaTheme="minorHAnsi" w:hAnsi="Arial" w:cs="Arial"/>
                <w:sz w:val="20"/>
                <w:lang w:val="fr-FR"/>
              </w:rPr>
              <w:t xml:space="preserve">e-mail: </w:t>
            </w:r>
            <w:hyperlink r:id="rId10" w:history="1">
              <w:r w:rsidR="001143FB" w:rsidRPr="00517047">
                <w:rPr>
                  <w:rStyle w:val="Lienhypertexte"/>
                  <w:rFonts w:ascii="Arial" w:eastAsiaTheme="minorHAnsi" w:hAnsi="Arial" w:cs="Arial"/>
                  <w:sz w:val="20"/>
                  <w:lang w:val="fr-FR"/>
                </w:rPr>
                <w:t>TCCA-EASA@tc.gc.ca</w:t>
              </w:r>
            </w:hyperlink>
          </w:p>
          <w:p w14:paraId="0BB56A7B" w14:textId="77777777" w:rsidR="001143FB" w:rsidRPr="00991360" w:rsidRDefault="001143FB" w:rsidP="00C84EB5">
            <w:pPr>
              <w:jc w:val="center"/>
              <w:rPr>
                <w:rFonts w:ascii="Arial" w:eastAsia="MS Mincho" w:hAnsi="Arial" w:cs="Arial"/>
                <w:sz w:val="20"/>
                <w:lang w:val="pt-PT" w:eastAsia="ja-JP"/>
              </w:rPr>
            </w:pPr>
          </w:p>
        </w:tc>
      </w:tr>
    </w:tbl>
    <w:p w14:paraId="4B1DAAB2" w14:textId="77777777" w:rsidR="0099051F" w:rsidRPr="00991360" w:rsidRDefault="00E60787" w:rsidP="0099051F">
      <w:pPr>
        <w:rPr>
          <w:rFonts w:ascii="Arial" w:hAnsi="Arial" w:cs="Arial"/>
          <w:lang w:val="pt-PT"/>
        </w:rPr>
      </w:pPr>
      <w:r>
        <w:rPr>
          <w:rFonts w:ascii="Arial" w:hAnsi="Arial" w:cs="Arial"/>
          <w:lang w:val="pt-PT"/>
        </w:rPr>
        <w:t>Rev</w:t>
      </w:r>
      <w:r w:rsidR="007751AF">
        <w:rPr>
          <w:rFonts w:ascii="Arial" w:hAnsi="Arial" w:cs="Arial"/>
          <w:lang w:val="pt-PT"/>
        </w:rPr>
        <w:t>2</w:t>
      </w:r>
    </w:p>
    <w:p w14:paraId="4C2A4C2D" w14:textId="77777777" w:rsidR="00C84EB5" w:rsidRPr="00991360" w:rsidRDefault="00C84EB5" w:rsidP="0099051F">
      <w:pPr>
        <w:rPr>
          <w:rFonts w:ascii="Arial" w:hAnsi="Arial" w:cs="Arial"/>
          <w:lang w:val="pt-PT"/>
        </w:rPr>
      </w:pPr>
    </w:p>
    <w:p w14:paraId="0DB92834" w14:textId="77777777" w:rsidR="00C84EB5" w:rsidRPr="00991360" w:rsidRDefault="00C84EB5" w:rsidP="0099051F">
      <w:pPr>
        <w:rPr>
          <w:rFonts w:ascii="Arial" w:hAnsi="Arial" w:cs="Arial"/>
          <w:lang w:val="pt-PT"/>
        </w:rPr>
      </w:pPr>
    </w:p>
    <w:p w14:paraId="1347FBCE" w14:textId="77777777" w:rsidR="00C84EB5" w:rsidRPr="00991360" w:rsidRDefault="00C84EB5" w:rsidP="0099051F">
      <w:pPr>
        <w:rPr>
          <w:rFonts w:ascii="Arial" w:hAnsi="Arial" w:cs="Arial"/>
          <w:lang w:val="pt-PT"/>
        </w:rPr>
      </w:pPr>
    </w:p>
    <w:tbl>
      <w:tblPr>
        <w:tblW w:w="9356" w:type="dxa"/>
        <w:jc w:val="center"/>
        <w:tblLayout w:type="fixed"/>
        <w:tblCellMar>
          <w:left w:w="120" w:type="dxa"/>
          <w:right w:w="120" w:type="dxa"/>
        </w:tblCellMar>
        <w:tblLook w:val="0000" w:firstRow="0" w:lastRow="0" w:firstColumn="0" w:lastColumn="0" w:noHBand="0" w:noVBand="0"/>
      </w:tblPr>
      <w:tblGrid>
        <w:gridCol w:w="7846"/>
        <w:gridCol w:w="1510"/>
      </w:tblGrid>
      <w:tr w:rsidR="0099051F" w:rsidRPr="00991360" w14:paraId="6D4AE817" w14:textId="77777777" w:rsidTr="008A365C">
        <w:trPr>
          <w:jc w:val="center"/>
        </w:trPr>
        <w:tc>
          <w:tcPr>
            <w:tcW w:w="7846" w:type="dxa"/>
            <w:tcBorders>
              <w:top w:val="double" w:sz="6" w:space="0" w:color="auto"/>
              <w:left w:val="double" w:sz="6" w:space="0" w:color="auto"/>
            </w:tcBorders>
          </w:tcPr>
          <w:p w14:paraId="4B93C80E" w14:textId="77777777" w:rsidR="0099051F" w:rsidRPr="00991360" w:rsidRDefault="0099051F" w:rsidP="008A365C">
            <w:pPr>
              <w:ind w:right="413"/>
              <w:rPr>
                <w:rFonts w:ascii="Arial" w:hAnsi="Arial" w:cs="Arial"/>
                <w:sz w:val="20"/>
              </w:rPr>
            </w:pPr>
            <w:r w:rsidRPr="00991360">
              <w:rPr>
                <w:rFonts w:ascii="Arial" w:hAnsi="Arial" w:cs="Arial"/>
                <w:sz w:val="20"/>
              </w:rPr>
              <w:t>Transport Canada Civil Aviation Form 24-0093</w:t>
            </w:r>
          </w:p>
          <w:p w14:paraId="7F6EA017" w14:textId="77777777" w:rsidR="0099051F" w:rsidRPr="00991360" w:rsidRDefault="0099051F" w:rsidP="008A365C">
            <w:pPr>
              <w:ind w:right="413"/>
              <w:rPr>
                <w:rFonts w:ascii="Arial" w:hAnsi="Arial" w:cs="Arial"/>
                <w:sz w:val="20"/>
              </w:rPr>
            </w:pPr>
            <w:r w:rsidRPr="00991360">
              <w:rPr>
                <w:rFonts w:ascii="Arial" w:hAnsi="Arial" w:cs="Arial"/>
                <w:sz w:val="20"/>
              </w:rPr>
              <w:t>European MO application for initial / continuation of a Maintenance Approval in accordance with the Bilateral Agreement between the European Community and Canada on Civil Aviation Safety.</w:t>
            </w:r>
          </w:p>
        </w:tc>
        <w:tc>
          <w:tcPr>
            <w:tcW w:w="1510" w:type="dxa"/>
            <w:tcBorders>
              <w:top w:val="double" w:sz="6" w:space="0" w:color="auto"/>
              <w:left w:val="single" w:sz="6" w:space="0" w:color="auto"/>
              <w:right w:val="double" w:sz="6" w:space="0" w:color="auto"/>
            </w:tcBorders>
          </w:tcPr>
          <w:p w14:paraId="52009ED8" w14:textId="77777777" w:rsidR="0099051F" w:rsidRPr="00991360" w:rsidRDefault="0099051F" w:rsidP="008A365C">
            <w:pPr>
              <w:ind w:right="413"/>
              <w:rPr>
                <w:rFonts w:ascii="Arial" w:hAnsi="Arial" w:cs="Arial"/>
                <w:sz w:val="20"/>
              </w:rPr>
            </w:pPr>
          </w:p>
          <w:p w14:paraId="7CDAB47C" w14:textId="77777777" w:rsidR="0099051F" w:rsidRPr="00991360" w:rsidRDefault="0099051F" w:rsidP="008A365C">
            <w:pPr>
              <w:ind w:right="-120"/>
              <w:jc w:val="center"/>
              <w:rPr>
                <w:rFonts w:ascii="Arial" w:hAnsi="Arial" w:cs="Arial"/>
                <w:sz w:val="20"/>
              </w:rPr>
            </w:pPr>
            <w:r w:rsidRPr="00991360">
              <w:rPr>
                <w:rFonts w:ascii="Arial" w:hAnsi="Arial" w:cs="Arial"/>
                <w:sz w:val="20"/>
              </w:rPr>
              <w:t>Page 2/2</w:t>
            </w:r>
          </w:p>
        </w:tc>
      </w:tr>
      <w:tr w:rsidR="0099051F" w:rsidRPr="00991360" w14:paraId="75D311E9" w14:textId="77777777" w:rsidTr="008A365C">
        <w:trPr>
          <w:jc w:val="center"/>
        </w:trPr>
        <w:tc>
          <w:tcPr>
            <w:tcW w:w="9356" w:type="dxa"/>
            <w:gridSpan w:val="2"/>
            <w:tcBorders>
              <w:top w:val="single" w:sz="4" w:space="0" w:color="auto"/>
              <w:left w:val="double" w:sz="6" w:space="0" w:color="auto"/>
              <w:bottom w:val="double" w:sz="6" w:space="0" w:color="auto"/>
              <w:right w:val="double" w:sz="6" w:space="0" w:color="auto"/>
            </w:tcBorders>
          </w:tcPr>
          <w:p w14:paraId="6DB69BAF" w14:textId="77777777" w:rsidR="00C84EB5" w:rsidRDefault="00C84EB5" w:rsidP="00C84EB5">
            <w:pPr>
              <w:overflowPunct/>
              <w:textAlignment w:val="auto"/>
              <w:rPr>
                <w:rFonts w:ascii="Arial" w:eastAsiaTheme="minorHAnsi" w:hAnsi="Arial" w:cs="Arial"/>
                <w:b/>
                <w:bCs/>
                <w:sz w:val="20"/>
              </w:rPr>
            </w:pPr>
            <w:r w:rsidRPr="00991360">
              <w:rPr>
                <w:rFonts w:ascii="Arial" w:eastAsiaTheme="minorHAnsi" w:hAnsi="Arial" w:cs="Arial"/>
                <w:b/>
                <w:bCs/>
                <w:sz w:val="20"/>
              </w:rPr>
              <w:t>For TCCA:</w:t>
            </w:r>
          </w:p>
          <w:p w14:paraId="117F86FB" w14:textId="77777777" w:rsidR="004865C8" w:rsidRPr="00991360" w:rsidRDefault="004865C8" w:rsidP="00C84EB5">
            <w:pPr>
              <w:overflowPunct/>
              <w:textAlignment w:val="auto"/>
              <w:rPr>
                <w:rFonts w:ascii="Arial" w:eastAsiaTheme="minorHAnsi" w:hAnsi="Arial" w:cs="Arial"/>
                <w:b/>
                <w:bCs/>
                <w:sz w:val="20"/>
              </w:rPr>
            </w:pPr>
          </w:p>
          <w:p w14:paraId="646A0F24" w14:textId="77777777" w:rsidR="00C84EB5" w:rsidRPr="00991360" w:rsidRDefault="004865C8" w:rsidP="00C84EB5">
            <w:pPr>
              <w:overflowPunct/>
              <w:textAlignment w:val="auto"/>
              <w:rPr>
                <w:rFonts w:ascii="Arial" w:eastAsiaTheme="minorHAnsi" w:hAnsi="Arial" w:cs="Arial"/>
                <w:b/>
                <w:bCs/>
                <w:sz w:val="20"/>
              </w:rPr>
            </w:pPr>
            <w:r>
              <w:rPr>
                <w:rFonts w:ascii="Arial" w:eastAsiaTheme="minorHAnsi" w:hAnsi="Arial" w:cs="Arial"/>
                <w:b/>
                <w:bCs/>
                <w:sz w:val="20"/>
              </w:rPr>
              <w:t>7</w:t>
            </w:r>
            <w:r w:rsidR="00C84EB5" w:rsidRPr="00991360">
              <w:rPr>
                <w:rFonts w:ascii="Arial" w:eastAsiaTheme="minorHAnsi" w:hAnsi="Arial" w:cs="Arial"/>
                <w:b/>
                <w:bCs/>
                <w:sz w:val="20"/>
              </w:rPr>
              <w:t>.Initial Application</w:t>
            </w:r>
          </w:p>
          <w:p w14:paraId="53D3CE9D"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7FAA4482"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TCCA hereby confirms that the applicant: EASA Part 145 #___________, has paid the fees in </w:t>
            </w:r>
          </w:p>
          <w:p w14:paraId="42132982"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relation with the above described application, and therefore TCCA </w:t>
            </w:r>
            <w:proofErr w:type="spellStart"/>
            <w:r w:rsidRPr="00991360">
              <w:rPr>
                <w:rFonts w:ascii="Arial" w:eastAsiaTheme="minorHAnsi" w:hAnsi="Arial" w:cs="Arial"/>
                <w:sz w:val="20"/>
              </w:rPr>
              <w:t>authorises</w:t>
            </w:r>
            <w:proofErr w:type="spellEnd"/>
            <w:r w:rsidRPr="00991360">
              <w:rPr>
                <w:rFonts w:ascii="Arial" w:eastAsiaTheme="minorHAnsi" w:hAnsi="Arial" w:cs="Arial"/>
                <w:sz w:val="20"/>
              </w:rPr>
              <w:t xml:space="preserve"> the granting by the </w:t>
            </w:r>
          </w:p>
          <w:p w14:paraId="742C4AD9" w14:textId="77777777" w:rsidR="00C84EB5"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competent authority of the TCCA CAR 573 approval: </w:t>
            </w:r>
          </w:p>
          <w:p w14:paraId="624052E0" w14:textId="77777777" w:rsidR="004865C8" w:rsidRPr="00991360" w:rsidRDefault="004865C8" w:rsidP="00C84EB5">
            <w:pPr>
              <w:overflowPunct/>
              <w:textAlignment w:val="auto"/>
              <w:rPr>
                <w:rFonts w:ascii="Arial" w:eastAsiaTheme="minorHAnsi" w:hAnsi="Arial" w:cs="Arial"/>
                <w:sz w:val="20"/>
              </w:rPr>
            </w:pPr>
          </w:p>
          <w:p w14:paraId="58B858E1" w14:textId="77777777" w:rsidR="00C84EB5" w:rsidRPr="00991360" w:rsidRDefault="00C84EB5" w:rsidP="004865C8">
            <w:pPr>
              <w:overflowPunct/>
              <w:jc w:val="center"/>
              <w:textAlignment w:val="auto"/>
              <w:rPr>
                <w:rFonts w:ascii="Arial" w:eastAsiaTheme="minorHAnsi" w:hAnsi="Arial" w:cs="Arial"/>
                <w:sz w:val="20"/>
              </w:rPr>
            </w:pPr>
            <w:r w:rsidRPr="00991360">
              <w:rPr>
                <w:rFonts w:ascii="Arial" w:eastAsiaTheme="minorHAnsi" w:hAnsi="Arial" w:cs="Arial"/>
                <w:sz w:val="20"/>
              </w:rPr>
              <w:t>__________________</w:t>
            </w:r>
          </w:p>
          <w:p w14:paraId="33369318"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4FB5D403"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to perform maintenance on Canadian products once it has been satisfied compliance of the AMO </w:t>
            </w:r>
          </w:p>
          <w:p w14:paraId="0D935E32"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to applicable regulatory requirements. </w:t>
            </w:r>
          </w:p>
          <w:p w14:paraId="6991553D"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07800464" w14:textId="77777777" w:rsidR="00C84EB5" w:rsidRPr="00991360" w:rsidRDefault="00C84EB5" w:rsidP="00C84EB5">
            <w:pPr>
              <w:overflowPunct/>
              <w:textAlignment w:val="auto"/>
              <w:rPr>
                <w:rFonts w:ascii="Arial" w:eastAsiaTheme="minorHAnsi" w:hAnsi="Arial" w:cs="Arial"/>
                <w:sz w:val="20"/>
              </w:rPr>
            </w:pPr>
          </w:p>
          <w:p w14:paraId="55353423"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751E0B50"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Name: </w:t>
            </w:r>
          </w:p>
          <w:p w14:paraId="1CA4EBC8"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7DF62AE6"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67D8B230" w14:textId="77777777" w:rsidR="00C84EB5" w:rsidRPr="00991360" w:rsidRDefault="00C84EB5" w:rsidP="00C84EB5">
            <w:pPr>
              <w:overflowPunct/>
              <w:textAlignment w:val="auto"/>
              <w:rPr>
                <w:rFonts w:ascii="Arial" w:eastAsiaTheme="minorHAnsi" w:hAnsi="Arial" w:cs="Arial"/>
                <w:sz w:val="20"/>
              </w:rPr>
            </w:pPr>
            <w:r w:rsidRPr="00991360">
              <w:rPr>
                <w:rFonts w:ascii="Arial" w:eastAsiaTheme="minorHAnsi" w:hAnsi="Arial" w:cs="Arial"/>
                <w:sz w:val="20"/>
              </w:rPr>
              <w:t xml:space="preserve"> </w:t>
            </w:r>
          </w:p>
          <w:p w14:paraId="7F38C65B" w14:textId="77777777" w:rsidR="0099051F" w:rsidRPr="00991360" w:rsidRDefault="00C84EB5" w:rsidP="00C84EB5">
            <w:pPr>
              <w:ind w:right="413"/>
              <w:rPr>
                <w:rFonts w:ascii="Arial" w:hAnsi="Arial" w:cs="Arial"/>
                <w:sz w:val="20"/>
              </w:rPr>
            </w:pPr>
            <w:r w:rsidRPr="00991360">
              <w:rPr>
                <w:rFonts w:ascii="Arial" w:eastAsiaTheme="minorHAnsi" w:hAnsi="Arial" w:cs="Arial"/>
                <w:sz w:val="20"/>
                <w:lang w:val="fr-FR"/>
              </w:rPr>
              <w:t xml:space="preserve">Date: </w:t>
            </w:r>
          </w:p>
          <w:p w14:paraId="401E98FB" w14:textId="77777777" w:rsidR="0099051F" w:rsidRDefault="0099051F" w:rsidP="008A365C">
            <w:pPr>
              <w:ind w:right="413"/>
              <w:rPr>
                <w:rFonts w:ascii="Arial" w:hAnsi="Arial" w:cs="Arial"/>
                <w:sz w:val="20"/>
              </w:rPr>
            </w:pPr>
          </w:p>
          <w:p w14:paraId="70DF9BD7" w14:textId="77777777" w:rsidR="004865C8" w:rsidRPr="00991360" w:rsidRDefault="004865C8" w:rsidP="008A365C">
            <w:pPr>
              <w:ind w:right="413"/>
              <w:rPr>
                <w:rFonts w:ascii="Arial" w:hAnsi="Arial" w:cs="Arial"/>
                <w:sz w:val="20"/>
              </w:rPr>
            </w:pPr>
          </w:p>
          <w:p w14:paraId="4D6A6BF5" w14:textId="77777777" w:rsidR="0099051F" w:rsidRPr="00991360" w:rsidRDefault="0099051F" w:rsidP="008A365C">
            <w:pPr>
              <w:ind w:right="413"/>
              <w:jc w:val="center"/>
              <w:rPr>
                <w:rFonts w:ascii="Arial" w:hAnsi="Arial" w:cs="Arial"/>
                <w:b/>
                <w:sz w:val="20"/>
              </w:rPr>
            </w:pPr>
            <w:r w:rsidRPr="00991360">
              <w:rPr>
                <w:rFonts w:ascii="Arial" w:hAnsi="Arial" w:cs="Arial"/>
                <w:b/>
                <w:sz w:val="20"/>
              </w:rPr>
              <w:t>Please forward this acknowledgement to:</w:t>
            </w:r>
          </w:p>
          <w:p w14:paraId="06BC82BB" w14:textId="77777777" w:rsidR="0099051F" w:rsidRPr="00991360" w:rsidRDefault="0099051F" w:rsidP="004865C8">
            <w:pPr>
              <w:ind w:right="413"/>
              <w:jc w:val="center"/>
              <w:rPr>
                <w:rFonts w:ascii="Arial" w:hAnsi="Arial" w:cs="Arial"/>
                <w:sz w:val="20"/>
              </w:rPr>
            </w:pPr>
            <w:r w:rsidRPr="00991360">
              <w:rPr>
                <w:rFonts w:ascii="Arial" w:hAnsi="Arial" w:cs="Arial"/>
                <w:sz w:val="20"/>
              </w:rPr>
              <w:t>The Applicable EU Member State NAA</w:t>
            </w:r>
          </w:p>
          <w:p w14:paraId="08EFE28E" w14:textId="77777777" w:rsidR="0099051F" w:rsidRPr="00991360" w:rsidRDefault="0099051F" w:rsidP="008A365C">
            <w:pPr>
              <w:ind w:right="413"/>
              <w:rPr>
                <w:rFonts w:ascii="Arial" w:hAnsi="Arial" w:cs="Arial"/>
                <w:sz w:val="20"/>
              </w:rPr>
            </w:pPr>
          </w:p>
        </w:tc>
      </w:tr>
      <w:tr w:rsidR="0099051F" w:rsidRPr="00991360" w14:paraId="152380E4" w14:textId="77777777" w:rsidTr="004865C8">
        <w:trPr>
          <w:jc w:val="center"/>
        </w:trPr>
        <w:tc>
          <w:tcPr>
            <w:tcW w:w="9356" w:type="dxa"/>
            <w:gridSpan w:val="2"/>
            <w:tcBorders>
              <w:top w:val="single" w:sz="6" w:space="0" w:color="auto"/>
              <w:left w:val="double" w:sz="6" w:space="0" w:color="auto"/>
              <w:bottom w:val="single" w:sz="6" w:space="0" w:color="auto"/>
              <w:right w:val="double" w:sz="6" w:space="0" w:color="auto"/>
            </w:tcBorders>
            <w:shd w:val="clear" w:color="auto" w:fill="D9D9D9"/>
          </w:tcPr>
          <w:p w14:paraId="3D631DEB" w14:textId="77777777" w:rsidR="00C84EB5" w:rsidRPr="00991360" w:rsidRDefault="0099051F" w:rsidP="00C84EB5">
            <w:pPr>
              <w:overflowPunct/>
              <w:textAlignment w:val="auto"/>
              <w:rPr>
                <w:rFonts w:ascii="Arial" w:hAnsi="Arial" w:cs="Arial"/>
                <w:sz w:val="20"/>
              </w:rPr>
            </w:pPr>
            <w:r w:rsidRPr="00991360">
              <w:rPr>
                <w:rFonts w:ascii="Arial" w:hAnsi="Arial" w:cs="Arial"/>
                <w:sz w:val="20"/>
              </w:rPr>
              <w:t>9.</w:t>
            </w:r>
          </w:p>
          <w:p w14:paraId="1E7F8708" w14:textId="77777777" w:rsidR="00C84EB5" w:rsidRPr="00991360" w:rsidRDefault="00C84EB5" w:rsidP="00C84EB5">
            <w:pPr>
              <w:overflowPunct/>
              <w:jc w:val="center"/>
              <w:textAlignment w:val="auto"/>
              <w:rPr>
                <w:rFonts w:ascii="Arial" w:eastAsiaTheme="minorHAnsi" w:hAnsi="Arial" w:cs="Arial"/>
                <w:b/>
                <w:bCs/>
                <w:sz w:val="20"/>
              </w:rPr>
            </w:pPr>
            <w:r w:rsidRPr="00991360">
              <w:rPr>
                <w:rFonts w:ascii="Arial" w:eastAsiaTheme="minorHAnsi" w:hAnsi="Arial" w:cs="Arial"/>
                <w:b/>
                <w:bCs/>
                <w:sz w:val="20"/>
              </w:rPr>
              <w:t xml:space="preserve"> To be filled by TCCA in case of non-compliance</w:t>
            </w:r>
          </w:p>
          <w:p w14:paraId="1D6BFC66" w14:textId="77777777" w:rsidR="00C84EB5" w:rsidRPr="00991360" w:rsidRDefault="00C84EB5" w:rsidP="00C84EB5">
            <w:pPr>
              <w:overflowPunct/>
              <w:jc w:val="center"/>
              <w:textAlignment w:val="auto"/>
              <w:rPr>
                <w:rFonts w:ascii="Arial" w:eastAsiaTheme="minorHAnsi" w:hAnsi="Arial" w:cs="Arial"/>
                <w:b/>
                <w:bCs/>
                <w:sz w:val="20"/>
              </w:rPr>
            </w:pPr>
          </w:p>
          <w:p w14:paraId="52BE9B43" w14:textId="77777777" w:rsidR="00C84EB5" w:rsidRPr="00991360" w:rsidRDefault="00C84EB5" w:rsidP="00C84EB5">
            <w:pPr>
              <w:overflowPunct/>
              <w:jc w:val="center"/>
              <w:textAlignment w:val="auto"/>
              <w:rPr>
                <w:rFonts w:ascii="Arial" w:eastAsiaTheme="minorHAnsi" w:hAnsi="Arial" w:cs="Arial"/>
                <w:sz w:val="20"/>
              </w:rPr>
            </w:pPr>
            <w:r w:rsidRPr="00991360">
              <w:rPr>
                <w:rFonts w:ascii="Arial" w:eastAsiaTheme="minorHAnsi" w:hAnsi="Arial" w:cs="Arial"/>
                <w:sz w:val="20"/>
              </w:rPr>
              <w:t xml:space="preserve">TCCA hereby informs the </w:t>
            </w:r>
            <w:r w:rsidR="004865C8">
              <w:rPr>
                <w:rFonts w:ascii="Arial" w:eastAsiaTheme="minorHAnsi" w:hAnsi="Arial" w:cs="Arial"/>
                <w:sz w:val="20"/>
              </w:rPr>
              <w:t>C</w:t>
            </w:r>
            <w:r w:rsidRPr="00991360">
              <w:rPr>
                <w:rFonts w:ascii="Arial" w:eastAsiaTheme="minorHAnsi" w:hAnsi="Arial" w:cs="Arial"/>
                <w:sz w:val="20"/>
              </w:rPr>
              <w:t xml:space="preserve">ompetent </w:t>
            </w:r>
            <w:r w:rsidR="004865C8">
              <w:rPr>
                <w:rFonts w:ascii="Arial" w:eastAsiaTheme="minorHAnsi" w:hAnsi="Arial" w:cs="Arial"/>
                <w:sz w:val="20"/>
              </w:rPr>
              <w:t>A</w:t>
            </w:r>
            <w:r w:rsidRPr="00991360">
              <w:rPr>
                <w:rFonts w:ascii="Arial" w:eastAsiaTheme="minorHAnsi" w:hAnsi="Arial" w:cs="Arial"/>
                <w:sz w:val="20"/>
              </w:rPr>
              <w:t>uthority that the applicant has failed to demonstrate</w:t>
            </w:r>
          </w:p>
          <w:p w14:paraId="75573ABE" w14:textId="77777777" w:rsidR="00C84EB5" w:rsidRPr="00991360" w:rsidRDefault="00C84EB5" w:rsidP="00C84EB5">
            <w:pPr>
              <w:overflowPunct/>
              <w:jc w:val="center"/>
              <w:textAlignment w:val="auto"/>
              <w:rPr>
                <w:rFonts w:ascii="Arial" w:eastAsiaTheme="minorHAnsi" w:hAnsi="Arial" w:cs="Arial"/>
                <w:sz w:val="20"/>
              </w:rPr>
            </w:pPr>
            <w:r w:rsidRPr="00991360">
              <w:rPr>
                <w:rFonts w:ascii="Arial" w:eastAsiaTheme="minorHAnsi" w:hAnsi="Arial" w:cs="Arial"/>
                <w:sz w:val="20"/>
              </w:rPr>
              <w:t>compliance with the fees and charges and that the application/ continuation of the TCCA Approval</w:t>
            </w:r>
          </w:p>
          <w:p w14:paraId="2E759053" w14:textId="77777777" w:rsidR="00C84EB5" w:rsidRPr="00991360" w:rsidRDefault="00C84EB5" w:rsidP="00C84EB5">
            <w:pPr>
              <w:overflowPunct/>
              <w:jc w:val="center"/>
              <w:textAlignment w:val="auto"/>
              <w:rPr>
                <w:rFonts w:ascii="Arial" w:eastAsiaTheme="minorHAnsi" w:hAnsi="Arial" w:cs="Arial"/>
                <w:sz w:val="20"/>
                <w:lang w:val="fr-FR"/>
              </w:rPr>
            </w:pPr>
            <w:proofErr w:type="spellStart"/>
            <w:r w:rsidRPr="00991360">
              <w:rPr>
                <w:rFonts w:ascii="Arial" w:eastAsiaTheme="minorHAnsi" w:hAnsi="Arial" w:cs="Arial"/>
                <w:sz w:val="20"/>
                <w:lang w:val="fr-FR"/>
              </w:rPr>
              <w:t>is</w:t>
            </w:r>
            <w:proofErr w:type="spellEnd"/>
            <w:r w:rsidRPr="00991360">
              <w:rPr>
                <w:rFonts w:ascii="Arial" w:eastAsiaTheme="minorHAnsi" w:hAnsi="Arial" w:cs="Arial"/>
                <w:sz w:val="20"/>
                <w:lang w:val="fr-FR"/>
              </w:rPr>
              <w:t xml:space="preserve"> </w:t>
            </w:r>
            <w:proofErr w:type="spellStart"/>
            <w:r w:rsidRPr="00991360">
              <w:rPr>
                <w:rFonts w:ascii="Arial" w:eastAsiaTheme="minorHAnsi" w:hAnsi="Arial" w:cs="Arial"/>
                <w:sz w:val="20"/>
                <w:lang w:val="fr-FR"/>
              </w:rPr>
              <w:t>rendered</w:t>
            </w:r>
            <w:proofErr w:type="spellEnd"/>
            <w:r w:rsidRPr="00991360">
              <w:rPr>
                <w:rFonts w:ascii="Arial" w:eastAsiaTheme="minorHAnsi" w:hAnsi="Arial" w:cs="Arial"/>
                <w:sz w:val="20"/>
                <w:lang w:val="fr-FR"/>
              </w:rPr>
              <w:t xml:space="preserve"> </w:t>
            </w:r>
            <w:proofErr w:type="spellStart"/>
            <w:r w:rsidRPr="00991360">
              <w:rPr>
                <w:rFonts w:ascii="Arial" w:eastAsiaTheme="minorHAnsi" w:hAnsi="Arial" w:cs="Arial"/>
                <w:sz w:val="20"/>
                <w:lang w:val="fr-FR"/>
              </w:rPr>
              <w:t>invalid</w:t>
            </w:r>
            <w:proofErr w:type="spellEnd"/>
            <w:r w:rsidRPr="00991360">
              <w:rPr>
                <w:rFonts w:ascii="Arial" w:eastAsiaTheme="minorHAnsi" w:hAnsi="Arial" w:cs="Arial"/>
                <w:sz w:val="20"/>
                <w:lang w:val="fr-FR"/>
              </w:rPr>
              <w:t>.</w:t>
            </w:r>
          </w:p>
          <w:p w14:paraId="6F2E7905" w14:textId="77777777" w:rsidR="00C84EB5" w:rsidRPr="00991360" w:rsidRDefault="00C84EB5" w:rsidP="00C84EB5">
            <w:pPr>
              <w:overflowPunct/>
              <w:jc w:val="center"/>
              <w:textAlignment w:val="auto"/>
              <w:rPr>
                <w:rFonts w:ascii="Arial" w:eastAsiaTheme="minorHAnsi" w:hAnsi="Arial" w:cs="Arial"/>
                <w:sz w:val="20"/>
                <w:lang w:val="fr-FR"/>
              </w:rPr>
            </w:pPr>
          </w:p>
          <w:p w14:paraId="64E5AFD9" w14:textId="77777777" w:rsidR="0099051F" w:rsidRPr="00991360" w:rsidRDefault="00C84EB5" w:rsidP="00C84EB5">
            <w:pPr>
              <w:ind w:right="413"/>
              <w:jc w:val="center"/>
              <w:rPr>
                <w:rFonts w:ascii="Arial" w:eastAsiaTheme="minorHAnsi" w:hAnsi="Arial" w:cs="Arial"/>
                <w:sz w:val="20"/>
              </w:rPr>
            </w:pPr>
            <w:r w:rsidRPr="00991360">
              <w:rPr>
                <w:rFonts w:ascii="Arial" w:eastAsiaTheme="minorHAnsi" w:hAnsi="Arial" w:cs="Arial"/>
                <w:sz w:val="20"/>
              </w:rPr>
              <w:t>(This information is to be forwarded to the competent authority at the above mentioned address)</w:t>
            </w:r>
          </w:p>
          <w:p w14:paraId="5A97FB8F" w14:textId="77777777" w:rsidR="00C84EB5" w:rsidRPr="00991360" w:rsidRDefault="00C84EB5" w:rsidP="00C84EB5">
            <w:pPr>
              <w:ind w:right="413"/>
              <w:jc w:val="center"/>
              <w:rPr>
                <w:rFonts w:ascii="Arial" w:hAnsi="Arial" w:cs="Arial"/>
                <w:sz w:val="20"/>
              </w:rPr>
            </w:pPr>
          </w:p>
          <w:p w14:paraId="139A9417" w14:textId="77777777" w:rsidR="0099051F" w:rsidRPr="00991360" w:rsidRDefault="0099051F" w:rsidP="00C84EB5">
            <w:pPr>
              <w:ind w:right="413"/>
              <w:rPr>
                <w:rFonts w:ascii="Arial" w:hAnsi="Arial" w:cs="Arial"/>
                <w:sz w:val="20"/>
              </w:rPr>
            </w:pPr>
            <w:r w:rsidRPr="00991360">
              <w:rPr>
                <w:rFonts w:ascii="Arial" w:hAnsi="Arial" w:cs="Arial"/>
                <w:sz w:val="20"/>
              </w:rPr>
              <w:t>Name</w:t>
            </w:r>
          </w:p>
          <w:p w14:paraId="2C2FE27D" w14:textId="77777777" w:rsidR="0099051F" w:rsidRPr="00991360" w:rsidRDefault="0099051F" w:rsidP="008A365C">
            <w:pPr>
              <w:ind w:right="413"/>
              <w:rPr>
                <w:rFonts w:ascii="Arial" w:hAnsi="Arial" w:cs="Arial"/>
                <w:sz w:val="20"/>
              </w:rPr>
            </w:pPr>
          </w:p>
          <w:p w14:paraId="4410AEBA" w14:textId="77777777" w:rsidR="0099051F" w:rsidRPr="00991360" w:rsidRDefault="0099051F" w:rsidP="004865C8">
            <w:pPr>
              <w:ind w:right="413"/>
              <w:rPr>
                <w:rFonts w:ascii="Arial" w:hAnsi="Arial" w:cs="Arial"/>
                <w:sz w:val="20"/>
              </w:rPr>
            </w:pPr>
            <w:r w:rsidRPr="00991360">
              <w:rPr>
                <w:rFonts w:ascii="Arial" w:hAnsi="Arial" w:cs="Arial"/>
                <w:sz w:val="20"/>
              </w:rPr>
              <w:t>Date:</w:t>
            </w:r>
          </w:p>
          <w:p w14:paraId="4F0BDCD4" w14:textId="77777777" w:rsidR="0099051F" w:rsidRPr="00991360" w:rsidRDefault="0099051F" w:rsidP="008A365C">
            <w:pPr>
              <w:ind w:right="413"/>
              <w:jc w:val="center"/>
              <w:rPr>
                <w:rFonts w:ascii="Arial" w:hAnsi="Arial" w:cs="Arial"/>
                <w:b/>
                <w:sz w:val="20"/>
              </w:rPr>
            </w:pPr>
          </w:p>
        </w:tc>
      </w:tr>
      <w:tr w:rsidR="004865C8" w:rsidRPr="00991360" w14:paraId="5862EE61" w14:textId="77777777" w:rsidTr="00E60787">
        <w:trPr>
          <w:jc w:val="center"/>
        </w:trPr>
        <w:tc>
          <w:tcPr>
            <w:tcW w:w="9356" w:type="dxa"/>
            <w:gridSpan w:val="2"/>
            <w:tcBorders>
              <w:top w:val="single" w:sz="6" w:space="0" w:color="auto"/>
              <w:left w:val="double" w:sz="6" w:space="0" w:color="auto"/>
              <w:bottom w:val="single" w:sz="6" w:space="0" w:color="auto"/>
              <w:right w:val="double" w:sz="6" w:space="0" w:color="auto"/>
            </w:tcBorders>
            <w:shd w:val="clear" w:color="auto" w:fill="D9D9D9"/>
          </w:tcPr>
          <w:p w14:paraId="0E14766F" w14:textId="77777777" w:rsidR="004865C8" w:rsidRDefault="004865C8" w:rsidP="004865C8">
            <w:pPr>
              <w:overflowPunct/>
              <w:jc w:val="center"/>
              <w:textAlignment w:val="auto"/>
              <w:rPr>
                <w:rFonts w:ascii="Arial" w:hAnsi="Arial" w:cs="Arial"/>
                <w:b/>
                <w:sz w:val="20"/>
              </w:rPr>
            </w:pPr>
            <w:r w:rsidRPr="004865C8">
              <w:rPr>
                <w:rFonts w:ascii="Arial" w:hAnsi="Arial" w:cs="Arial"/>
                <w:b/>
                <w:sz w:val="20"/>
              </w:rPr>
              <w:t>Note on fees and charges</w:t>
            </w:r>
          </w:p>
          <w:p w14:paraId="42103E5D" w14:textId="77777777" w:rsidR="004865C8" w:rsidRPr="004865C8" w:rsidRDefault="004865C8" w:rsidP="004865C8">
            <w:pPr>
              <w:overflowPunct/>
              <w:jc w:val="center"/>
              <w:textAlignment w:val="auto"/>
              <w:rPr>
                <w:rFonts w:ascii="Arial" w:hAnsi="Arial" w:cs="Arial"/>
                <w:b/>
                <w:sz w:val="20"/>
              </w:rPr>
            </w:pPr>
          </w:p>
          <w:p w14:paraId="04355EEA" w14:textId="77777777" w:rsidR="004865C8" w:rsidRPr="00E60787" w:rsidRDefault="004865C8" w:rsidP="00E60787">
            <w:pPr>
              <w:pStyle w:val="Paragraphedeliste"/>
              <w:numPr>
                <w:ilvl w:val="0"/>
                <w:numId w:val="9"/>
              </w:numPr>
              <w:overflowPunct/>
              <w:textAlignment w:val="auto"/>
              <w:rPr>
                <w:rFonts w:ascii="Arial" w:hAnsi="Arial" w:cs="Arial"/>
                <w:sz w:val="20"/>
              </w:rPr>
            </w:pPr>
            <w:r w:rsidRPr="00E60787">
              <w:rPr>
                <w:rFonts w:ascii="Arial" w:hAnsi="Arial" w:cs="Arial"/>
                <w:sz w:val="20"/>
              </w:rPr>
              <w:t xml:space="preserve">For information regarding the current fees and charges please refer to the TCCA fees and charges regulation which can be found on the TCCA web site: </w:t>
            </w:r>
            <w:hyperlink r:id="rId11" w:history="1">
              <w:r w:rsidRPr="00E60787">
                <w:rPr>
                  <w:rStyle w:val="Lienhypertexte"/>
                  <w:rFonts w:ascii="Arial" w:hAnsi="Arial" w:cs="Arial"/>
                  <w:sz w:val="20"/>
                </w:rPr>
                <w:t>www.tc.gc.ca</w:t>
              </w:r>
            </w:hyperlink>
            <w:r w:rsidRPr="00E60787">
              <w:rPr>
                <w:rFonts w:ascii="Arial" w:hAnsi="Arial" w:cs="Arial"/>
                <w:sz w:val="20"/>
              </w:rPr>
              <w:t xml:space="preserve"> </w:t>
            </w:r>
          </w:p>
          <w:p w14:paraId="0E86E46B" w14:textId="77777777" w:rsidR="00E60787" w:rsidRPr="00E60787" w:rsidRDefault="00E60787" w:rsidP="00E60787">
            <w:pPr>
              <w:pStyle w:val="Paragraphedeliste"/>
              <w:overflowPunct/>
              <w:ind w:left="1068"/>
              <w:textAlignment w:val="auto"/>
              <w:rPr>
                <w:rFonts w:ascii="Arial" w:hAnsi="Arial" w:cs="Arial"/>
                <w:sz w:val="20"/>
              </w:rPr>
            </w:pPr>
          </w:p>
          <w:p w14:paraId="67F59331" w14:textId="77777777" w:rsidR="004865C8" w:rsidRPr="00E60787" w:rsidRDefault="004865C8" w:rsidP="00E60787">
            <w:pPr>
              <w:pStyle w:val="Paragraphedeliste"/>
              <w:numPr>
                <w:ilvl w:val="0"/>
                <w:numId w:val="9"/>
              </w:numPr>
              <w:overflowPunct/>
              <w:textAlignment w:val="auto"/>
              <w:rPr>
                <w:rFonts w:ascii="Arial" w:hAnsi="Arial" w:cs="Arial"/>
                <w:sz w:val="20"/>
              </w:rPr>
            </w:pPr>
            <w:r w:rsidRPr="00E60787">
              <w:rPr>
                <w:rFonts w:ascii="Arial" w:hAnsi="Arial" w:cs="Arial"/>
                <w:sz w:val="20"/>
              </w:rPr>
              <w:t xml:space="preserve">Upon receipt of an application Form 24-0093 for initial approval, TCCA will address to the applicant an invoice containing details related to payment methods. </w:t>
            </w:r>
          </w:p>
          <w:p w14:paraId="531CB317" w14:textId="77777777" w:rsidR="00E60787" w:rsidRPr="00E60787" w:rsidRDefault="00E60787" w:rsidP="00E60787">
            <w:pPr>
              <w:overflowPunct/>
              <w:textAlignment w:val="auto"/>
              <w:rPr>
                <w:rFonts w:ascii="Arial" w:hAnsi="Arial" w:cs="Arial"/>
                <w:sz w:val="20"/>
              </w:rPr>
            </w:pPr>
          </w:p>
          <w:p w14:paraId="0F0F4F9A" w14:textId="77777777" w:rsidR="004865C8" w:rsidRDefault="004865C8" w:rsidP="00E60787">
            <w:pPr>
              <w:pStyle w:val="Paragraphedeliste"/>
              <w:numPr>
                <w:ilvl w:val="0"/>
                <w:numId w:val="9"/>
              </w:numPr>
              <w:overflowPunct/>
              <w:textAlignment w:val="auto"/>
              <w:rPr>
                <w:rFonts w:ascii="Arial" w:hAnsi="Arial" w:cs="Arial"/>
                <w:sz w:val="20"/>
              </w:rPr>
            </w:pPr>
            <w:r w:rsidRPr="004865C8">
              <w:rPr>
                <w:rFonts w:ascii="Arial" w:hAnsi="Arial" w:cs="Arial"/>
                <w:sz w:val="20"/>
              </w:rPr>
              <w:t>For continuation of TCCA approval, TCCA will invoice the applicant every two years.</w:t>
            </w:r>
          </w:p>
          <w:p w14:paraId="596D7D0B" w14:textId="77777777" w:rsidR="004865C8" w:rsidRPr="00991360" w:rsidRDefault="004865C8" w:rsidP="004865C8">
            <w:pPr>
              <w:overflowPunct/>
              <w:textAlignment w:val="auto"/>
              <w:rPr>
                <w:rFonts w:ascii="Arial" w:hAnsi="Arial" w:cs="Arial"/>
                <w:sz w:val="20"/>
              </w:rPr>
            </w:pPr>
          </w:p>
        </w:tc>
      </w:tr>
      <w:tr w:rsidR="00E60787" w:rsidRPr="00991360" w14:paraId="0767F6CF" w14:textId="77777777" w:rsidTr="008A365C">
        <w:trPr>
          <w:jc w:val="center"/>
        </w:trPr>
        <w:tc>
          <w:tcPr>
            <w:tcW w:w="9356" w:type="dxa"/>
            <w:gridSpan w:val="2"/>
            <w:tcBorders>
              <w:top w:val="single" w:sz="6" w:space="0" w:color="auto"/>
              <w:left w:val="double" w:sz="6" w:space="0" w:color="auto"/>
              <w:bottom w:val="double" w:sz="4" w:space="0" w:color="auto"/>
              <w:right w:val="double" w:sz="6" w:space="0" w:color="auto"/>
            </w:tcBorders>
            <w:shd w:val="clear" w:color="auto" w:fill="D9D9D9"/>
          </w:tcPr>
          <w:p w14:paraId="665FE1D8" w14:textId="77777777" w:rsidR="00E60787" w:rsidRPr="004865C8" w:rsidRDefault="00E60787" w:rsidP="004865C8">
            <w:pPr>
              <w:overflowPunct/>
              <w:jc w:val="center"/>
              <w:textAlignment w:val="auto"/>
              <w:rPr>
                <w:rFonts w:ascii="Arial" w:hAnsi="Arial" w:cs="Arial"/>
                <w:b/>
                <w:sz w:val="20"/>
              </w:rPr>
            </w:pPr>
          </w:p>
        </w:tc>
      </w:tr>
    </w:tbl>
    <w:p w14:paraId="3A7426C9" w14:textId="77777777" w:rsidR="0099051F" w:rsidRPr="00991360" w:rsidRDefault="007751AF" w:rsidP="000527E2">
      <w:pPr>
        <w:rPr>
          <w:rFonts w:ascii="Arial" w:hAnsi="Arial" w:cs="Arial"/>
        </w:rPr>
      </w:pPr>
      <w:r>
        <w:rPr>
          <w:rFonts w:ascii="Arial" w:hAnsi="Arial" w:cs="Arial"/>
        </w:rPr>
        <w:t>R</w:t>
      </w:r>
      <w:r w:rsidR="00E60787">
        <w:rPr>
          <w:rFonts w:ascii="Arial" w:hAnsi="Arial" w:cs="Arial"/>
        </w:rPr>
        <w:t>ev</w:t>
      </w:r>
      <w:r>
        <w:rPr>
          <w:rFonts w:ascii="Arial" w:hAnsi="Arial" w:cs="Arial"/>
        </w:rPr>
        <w:t>2</w:t>
      </w:r>
    </w:p>
    <w:sectPr w:rsidR="0099051F" w:rsidRPr="00991360" w:rsidSect="007E519F">
      <w:headerReference w:type="default" r:id="rId12"/>
      <w:footerReference w:type="default" r:id="rId13"/>
      <w:pgSz w:w="11906" w:h="16838"/>
      <w:pgMar w:top="1417" w:right="849" w:bottom="142" w:left="709"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4FF1" w14:textId="77777777" w:rsidR="00736882" w:rsidRDefault="00736882" w:rsidP="000527E2">
      <w:r>
        <w:separator/>
      </w:r>
    </w:p>
  </w:endnote>
  <w:endnote w:type="continuationSeparator" w:id="0">
    <w:p w14:paraId="20B15900" w14:textId="77777777" w:rsidR="00736882" w:rsidRDefault="00736882" w:rsidP="0005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9127"/>
      <w:docPartObj>
        <w:docPartGallery w:val="Page Numbers (Bottom of Page)"/>
        <w:docPartUnique/>
      </w:docPartObj>
    </w:sdtPr>
    <w:sdtEndPr/>
    <w:sdtContent>
      <w:p w14:paraId="6EAF99E7" w14:textId="77777777" w:rsidR="00AD36A6" w:rsidRDefault="001E4620">
        <w:pPr>
          <w:pStyle w:val="Pieddepage"/>
          <w:jc w:val="right"/>
        </w:pPr>
        <w:r>
          <w:fldChar w:fldCharType="begin"/>
        </w:r>
        <w:r>
          <w:instrText xml:space="preserve"> PAGE   \* MERGEFORMAT </w:instrText>
        </w:r>
        <w:r>
          <w:fldChar w:fldCharType="separate"/>
        </w:r>
        <w:r w:rsidR="00616D26">
          <w:rPr>
            <w:noProof/>
          </w:rPr>
          <w:t>5</w:t>
        </w:r>
        <w:r>
          <w:rPr>
            <w:noProof/>
          </w:rPr>
          <w:fldChar w:fldCharType="end"/>
        </w:r>
      </w:p>
    </w:sdtContent>
  </w:sdt>
  <w:p w14:paraId="61B0234F" w14:textId="77777777" w:rsidR="00AD36A6" w:rsidRDefault="00AD36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FFF0" w14:textId="77777777" w:rsidR="00736882" w:rsidRDefault="00736882" w:rsidP="000527E2">
      <w:r>
        <w:separator/>
      </w:r>
    </w:p>
  </w:footnote>
  <w:footnote w:type="continuationSeparator" w:id="0">
    <w:p w14:paraId="3C5D5A37" w14:textId="77777777" w:rsidR="00736882" w:rsidRDefault="00736882" w:rsidP="00052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83"/>
      <w:gridCol w:w="2939"/>
    </w:tblGrid>
    <w:tr w:rsidR="00AD36A6" w14:paraId="1A02481F" w14:textId="77777777" w:rsidTr="007E519F">
      <w:trPr>
        <w:trHeight w:val="1266"/>
      </w:trPr>
      <w:tc>
        <w:tcPr>
          <w:tcW w:w="7583" w:type="dxa"/>
        </w:tcPr>
        <w:p w14:paraId="44AACB08" w14:textId="77777777" w:rsidR="00AD36A6" w:rsidRPr="007E519F" w:rsidRDefault="00AD36A6" w:rsidP="004B0A3F">
          <w:pPr>
            <w:jc w:val="both"/>
            <w:rPr>
              <w:noProof/>
              <w:lang w:val="fr-FR" w:eastAsia="fr-FR"/>
            </w:rPr>
          </w:pPr>
          <w:r>
            <w:rPr>
              <w:noProof/>
              <w:lang w:val="fr-FR" w:eastAsia="fr-FR"/>
            </w:rPr>
            <w:drawing>
              <wp:inline distT="0" distB="0" distL="0" distR="0" wp14:anchorId="4535586C" wp14:editId="2A8E013A">
                <wp:extent cx="1895475" cy="428625"/>
                <wp:effectExtent l="19050" t="0" r="9525" b="0"/>
                <wp:docPr id="1" name="Image 90" descr="FALGAYRA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descr="FALGAYRAS LOGO 1"/>
                        <pic:cNvPicPr>
                          <a:picLocks noChangeAspect="1" noChangeArrowheads="1"/>
                        </pic:cNvPicPr>
                      </pic:nvPicPr>
                      <pic:blipFill>
                        <a:blip r:embed="rId1"/>
                        <a:srcRect/>
                        <a:stretch>
                          <a:fillRect/>
                        </a:stretch>
                      </pic:blipFill>
                      <pic:spPr bwMode="auto">
                        <a:xfrm>
                          <a:off x="0" y="0"/>
                          <a:ext cx="1895475" cy="428625"/>
                        </a:xfrm>
                        <a:prstGeom prst="rect">
                          <a:avLst/>
                        </a:prstGeom>
                        <a:noFill/>
                        <a:ln w="9525">
                          <a:noFill/>
                          <a:miter lim="800000"/>
                          <a:headEnd/>
                          <a:tailEnd/>
                        </a:ln>
                      </pic:spPr>
                    </pic:pic>
                  </a:graphicData>
                </a:graphic>
              </wp:inline>
            </w:drawing>
          </w:r>
        </w:p>
        <w:p w14:paraId="673BC12E" w14:textId="77777777" w:rsidR="00AD36A6" w:rsidRPr="00476DE4" w:rsidRDefault="00AD36A6" w:rsidP="008345A2">
          <w:pPr>
            <w:pStyle w:val="En-tte"/>
            <w:rPr>
              <w:rFonts w:ascii="Arial" w:hAnsi="Arial" w:cs="Arial"/>
              <w:color w:val="1F497D"/>
              <w:lang w:val="fr-FR"/>
            </w:rPr>
          </w:pPr>
          <w:r w:rsidRPr="00476DE4">
            <w:rPr>
              <w:rFonts w:ascii="Arial" w:hAnsi="Arial" w:cs="Arial"/>
              <w:b/>
              <w:lang w:val="fr-FR"/>
            </w:rPr>
            <w:t xml:space="preserve">   </w:t>
          </w:r>
          <w:r w:rsidRPr="00476DE4">
            <w:rPr>
              <w:rFonts w:ascii="Arial" w:hAnsi="Arial" w:cs="Arial"/>
              <w:b/>
              <w:color w:val="1F497D"/>
              <w:lang w:val="fr-FR"/>
            </w:rPr>
            <w:t xml:space="preserve"> </w:t>
          </w:r>
          <w:r>
            <w:rPr>
              <w:rFonts w:ascii="Arial" w:hAnsi="Arial" w:cs="Arial"/>
              <w:b/>
              <w:color w:val="1F497D"/>
              <w:lang w:val="fr-FR"/>
            </w:rPr>
            <w:tab/>
            <w:t>MAG</w:t>
          </w:r>
          <w:r w:rsidRPr="00476DE4">
            <w:rPr>
              <w:rFonts w:ascii="Arial" w:hAnsi="Arial" w:cs="Arial"/>
              <w:b/>
              <w:color w:val="1F497D"/>
              <w:lang w:val="fr-FR"/>
            </w:rPr>
            <w:t xml:space="preserve"> SUPPLEMENT</w:t>
          </w:r>
        </w:p>
      </w:tc>
      <w:tc>
        <w:tcPr>
          <w:tcW w:w="2939" w:type="dxa"/>
        </w:tcPr>
        <w:p w14:paraId="7A6EE24A" w14:textId="77777777" w:rsidR="00AD36A6" w:rsidRDefault="00AD36A6" w:rsidP="00476DE4">
          <w:pPr>
            <w:ind w:left="497"/>
            <w:jc w:val="both"/>
            <w:rPr>
              <w:rFonts w:ascii="Arial" w:hAnsi="Arial" w:cs="Arial"/>
              <w:szCs w:val="24"/>
            </w:rPr>
          </w:pPr>
        </w:p>
        <w:p w14:paraId="0AEC3642" w14:textId="77777777" w:rsidR="00AD36A6" w:rsidRDefault="00AD36A6" w:rsidP="00476DE4">
          <w:pPr>
            <w:ind w:left="497"/>
            <w:jc w:val="both"/>
            <w:rPr>
              <w:rFonts w:ascii="Arial" w:hAnsi="Arial" w:cs="Arial"/>
              <w:sz w:val="20"/>
            </w:rPr>
          </w:pPr>
        </w:p>
        <w:p w14:paraId="22EA41BE" w14:textId="75E56379" w:rsidR="00AD36A6" w:rsidRPr="00476DE4" w:rsidRDefault="00AD36A6" w:rsidP="00476DE4">
          <w:pPr>
            <w:ind w:left="497"/>
            <w:jc w:val="both"/>
            <w:rPr>
              <w:rFonts w:ascii="Arial" w:hAnsi="Arial" w:cs="Arial"/>
              <w:sz w:val="20"/>
            </w:rPr>
          </w:pPr>
          <w:r w:rsidRPr="00476DE4">
            <w:rPr>
              <w:rFonts w:ascii="Arial" w:hAnsi="Arial" w:cs="Arial"/>
              <w:sz w:val="20"/>
            </w:rPr>
            <w:t xml:space="preserve">Issue :   </w:t>
          </w:r>
          <w:r w:rsidR="00CC7670">
            <w:rPr>
              <w:rFonts w:ascii="Arial" w:hAnsi="Arial" w:cs="Arial"/>
              <w:sz w:val="20"/>
            </w:rPr>
            <w:t>5</w:t>
          </w:r>
          <w:r w:rsidRPr="00476DE4">
            <w:rPr>
              <w:rFonts w:ascii="Arial" w:hAnsi="Arial" w:cs="Arial"/>
              <w:sz w:val="20"/>
            </w:rPr>
            <w:t xml:space="preserve"> </w:t>
          </w:r>
        </w:p>
        <w:p w14:paraId="0FE8DF9B" w14:textId="7183DB22" w:rsidR="00AD36A6" w:rsidRPr="00476DE4" w:rsidRDefault="00AD36A6" w:rsidP="00476DE4">
          <w:pPr>
            <w:ind w:left="497"/>
            <w:jc w:val="both"/>
            <w:rPr>
              <w:rFonts w:ascii="Arial" w:hAnsi="Arial" w:cs="Arial"/>
              <w:sz w:val="20"/>
            </w:rPr>
          </w:pPr>
          <w:r w:rsidRPr="00476DE4">
            <w:rPr>
              <w:rFonts w:ascii="Arial" w:hAnsi="Arial" w:cs="Arial"/>
              <w:sz w:val="20"/>
            </w:rPr>
            <w:t xml:space="preserve">Date : </w:t>
          </w:r>
          <w:r w:rsidR="000030B5">
            <w:rPr>
              <w:rFonts w:ascii="Arial" w:hAnsi="Arial" w:cs="Arial"/>
              <w:sz w:val="20"/>
            </w:rPr>
            <w:t>23</w:t>
          </w:r>
          <w:r w:rsidR="00A26993">
            <w:rPr>
              <w:rFonts w:ascii="Arial" w:hAnsi="Arial" w:cs="Arial"/>
              <w:sz w:val="20"/>
            </w:rPr>
            <w:t>/05/20</w:t>
          </w:r>
          <w:r w:rsidR="00CC7670">
            <w:rPr>
              <w:rFonts w:ascii="Arial" w:hAnsi="Arial" w:cs="Arial"/>
              <w:sz w:val="20"/>
            </w:rPr>
            <w:t>22</w:t>
          </w:r>
        </w:p>
        <w:p w14:paraId="73D6FF05" w14:textId="77777777" w:rsidR="00AD36A6" w:rsidRDefault="00AD36A6" w:rsidP="004B0A3F"/>
      </w:tc>
    </w:tr>
  </w:tbl>
  <w:p w14:paraId="649596EA" w14:textId="77777777" w:rsidR="00AD36A6" w:rsidRDefault="00AD36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5AF"/>
    <w:multiLevelType w:val="hybridMultilevel"/>
    <w:tmpl w:val="6E841576"/>
    <w:lvl w:ilvl="0" w:tplc="172E84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3A7D36"/>
    <w:multiLevelType w:val="hybridMultilevel"/>
    <w:tmpl w:val="35D45DD4"/>
    <w:lvl w:ilvl="0" w:tplc="D41CDD8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61D02EE"/>
    <w:multiLevelType w:val="singleLevel"/>
    <w:tmpl w:val="9E000A72"/>
    <w:lvl w:ilvl="0">
      <w:start w:val="14"/>
      <w:numFmt w:val="decimal"/>
      <w:lvlText w:val="%1. "/>
      <w:legacy w:legacy="1" w:legacySpace="0" w:legacyIndent="283"/>
      <w:lvlJc w:val="left"/>
      <w:pPr>
        <w:ind w:left="283" w:hanging="283"/>
      </w:pPr>
      <w:rPr>
        <w:rFonts w:ascii="Perpetua" w:hAnsi="Perpetua" w:hint="default"/>
        <w:b/>
        <w:i w:val="0"/>
        <w:color w:val="auto"/>
        <w:sz w:val="24"/>
        <w:szCs w:val="24"/>
      </w:rPr>
    </w:lvl>
  </w:abstractNum>
  <w:abstractNum w:abstractNumId="3" w15:restartNumberingAfterBreak="0">
    <w:nsid w:val="243F2C7C"/>
    <w:multiLevelType w:val="hybridMultilevel"/>
    <w:tmpl w:val="85DA70BA"/>
    <w:lvl w:ilvl="0" w:tplc="B0A421F2">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76"/>
        </w:tabs>
        <w:ind w:left="1876" w:hanging="360"/>
      </w:pPr>
      <w:rPr>
        <w:rFonts w:ascii="Courier New" w:hAnsi="Courier New" w:hint="default"/>
      </w:rPr>
    </w:lvl>
    <w:lvl w:ilvl="2" w:tplc="040C0005" w:tentative="1">
      <w:start w:val="1"/>
      <w:numFmt w:val="bullet"/>
      <w:lvlText w:val=""/>
      <w:lvlJc w:val="left"/>
      <w:pPr>
        <w:tabs>
          <w:tab w:val="num" w:pos="2596"/>
        </w:tabs>
        <w:ind w:left="2596" w:hanging="360"/>
      </w:pPr>
      <w:rPr>
        <w:rFonts w:ascii="Wingdings" w:hAnsi="Wingdings" w:hint="default"/>
      </w:rPr>
    </w:lvl>
    <w:lvl w:ilvl="3" w:tplc="040C0001" w:tentative="1">
      <w:start w:val="1"/>
      <w:numFmt w:val="bullet"/>
      <w:lvlText w:val=""/>
      <w:lvlJc w:val="left"/>
      <w:pPr>
        <w:tabs>
          <w:tab w:val="num" w:pos="3316"/>
        </w:tabs>
        <w:ind w:left="3316" w:hanging="360"/>
      </w:pPr>
      <w:rPr>
        <w:rFonts w:ascii="Symbol" w:hAnsi="Symbol" w:hint="default"/>
      </w:rPr>
    </w:lvl>
    <w:lvl w:ilvl="4" w:tplc="040C0003" w:tentative="1">
      <w:start w:val="1"/>
      <w:numFmt w:val="bullet"/>
      <w:lvlText w:val="o"/>
      <w:lvlJc w:val="left"/>
      <w:pPr>
        <w:tabs>
          <w:tab w:val="num" w:pos="4036"/>
        </w:tabs>
        <w:ind w:left="4036" w:hanging="360"/>
      </w:pPr>
      <w:rPr>
        <w:rFonts w:ascii="Courier New" w:hAnsi="Courier New" w:hint="default"/>
      </w:rPr>
    </w:lvl>
    <w:lvl w:ilvl="5" w:tplc="040C0005" w:tentative="1">
      <w:start w:val="1"/>
      <w:numFmt w:val="bullet"/>
      <w:lvlText w:val=""/>
      <w:lvlJc w:val="left"/>
      <w:pPr>
        <w:tabs>
          <w:tab w:val="num" w:pos="4756"/>
        </w:tabs>
        <w:ind w:left="4756" w:hanging="360"/>
      </w:pPr>
      <w:rPr>
        <w:rFonts w:ascii="Wingdings" w:hAnsi="Wingdings" w:hint="default"/>
      </w:rPr>
    </w:lvl>
    <w:lvl w:ilvl="6" w:tplc="040C0001" w:tentative="1">
      <w:start w:val="1"/>
      <w:numFmt w:val="bullet"/>
      <w:lvlText w:val=""/>
      <w:lvlJc w:val="left"/>
      <w:pPr>
        <w:tabs>
          <w:tab w:val="num" w:pos="5476"/>
        </w:tabs>
        <w:ind w:left="5476" w:hanging="360"/>
      </w:pPr>
      <w:rPr>
        <w:rFonts w:ascii="Symbol" w:hAnsi="Symbol" w:hint="default"/>
      </w:rPr>
    </w:lvl>
    <w:lvl w:ilvl="7" w:tplc="040C0003" w:tentative="1">
      <w:start w:val="1"/>
      <w:numFmt w:val="bullet"/>
      <w:lvlText w:val="o"/>
      <w:lvlJc w:val="left"/>
      <w:pPr>
        <w:tabs>
          <w:tab w:val="num" w:pos="6196"/>
        </w:tabs>
        <w:ind w:left="6196" w:hanging="360"/>
      </w:pPr>
      <w:rPr>
        <w:rFonts w:ascii="Courier New" w:hAnsi="Courier New" w:hint="default"/>
      </w:rPr>
    </w:lvl>
    <w:lvl w:ilvl="8" w:tplc="040C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419D63BD"/>
    <w:multiLevelType w:val="hybridMultilevel"/>
    <w:tmpl w:val="6E841576"/>
    <w:lvl w:ilvl="0" w:tplc="172E84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C804F7"/>
    <w:multiLevelType w:val="hybridMultilevel"/>
    <w:tmpl w:val="67B6288E"/>
    <w:lvl w:ilvl="0" w:tplc="D5CC8896">
      <w:start w:val="1"/>
      <w:numFmt w:val="bullet"/>
      <w:lvlText w:val="-"/>
      <w:lvlJc w:val="left"/>
      <w:pPr>
        <w:tabs>
          <w:tab w:val="num" w:pos="1068"/>
        </w:tabs>
        <w:ind w:left="1049" w:hanging="341"/>
      </w:pPr>
      <w:rPr>
        <w:rFonts w:ascii="Times New Roman" w:hAnsi="Times New Roman" w:cs="Times New Roman" w:hint="default"/>
      </w:rPr>
    </w:lvl>
    <w:lvl w:ilvl="1" w:tplc="040C0003" w:tentative="1">
      <w:start w:val="1"/>
      <w:numFmt w:val="bullet"/>
      <w:lvlText w:val="o"/>
      <w:lvlJc w:val="left"/>
      <w:pPr>
        <w:tabs>
          <w:tab w:val="num" w:pos="2035"/>
        </w:tabs>
        <w:ind w:left="2035" w:hanging="360"/>
      </w:pPr>
      <w:rPr>
        <w:rFonts w:ascii="Courier New" w:hAnsi="Courier New" w:hint="default"/>
      </w:rPr>
    </w:lvl>
    <w:lvl w:ilvl="2" w:tplc="040C0005" w:tentative="1">
      <w:start w:val="1"/>
      <w:numFmt w:val="bullet"/>
      <w:lvlText w:val=""/>
      <w:lvlJc w:val="left"/>
      <w:pPr>
        <w:tabs>
          <w:tab w:val="num" w:pos="2755"/>
        </w:tabs>
        <w:ind w:left="2755" w:hanging="360"/>
      </w:pPr>
      <w:rPr>
        <w:rFonts w:ascii="Wingdings" w:hAnsi="Wingdings" w:hint="default"/>
      </w:rPr>
    </w:lvl>
    <w:lvl w:ilvl="3" w:tplc="040C0001" w:tentative="1">
      <w:start w:val="1"/>
      <w:numFmt w:val="bullet"/>
      <w:lvlText w:val=""/>
      <w:lvlJc w:val="left"/>
      <w:pPr>
        <w:tabs>
          <w:tab w:val="num" w:pos="3475"/>
        </w:tabs>
        <w:ind w:left="3475" w:hanging="360"/>
      </w:pPr>
      <w:rPr>
        <w:rFonts w:ascii="Symbol" w:hAnsi="Symbol" w:hint="default"/>
      </w:rPr>
    </w:lvl>
    <w:lvl w:ilvl="4" w:tplc="040C0003" w:tentative="1">
      <w:start w:val="1"/>
      <w:numFmt w:val="bullet"/>
      <w:lvlText w:val="o"/>
      <w:lvlJc w:val="left"/>
      <w:pPr>
        <w:tabs>
          <w:tab w:val="num" w:pos="4195"/>
        </w:tabs>
        <w:ind w:left="4195" w:hanging="360"/>
      </w:pPr>
      <w:rPr>
        <w:rFonts w:ascii="Courier New" w:hAnsi="Courier New" w:hint="default"/>
      </w:rPr>
    </w:lvl>
    <w:lvl w:ilvl="5" w:tplc="040C0005" w:tentative="1">
      <w:start w:val="1"/>
      <w:numFmt w:val="bullet"/>
      <w:lvlText w:val=""/>
      <w:lvlJc w:val="left"/>
      <w:pPr>
        <w:tabs>
          <w:tab w:val="num" w:pos="4915"/>
        </w:tabs>
        <w:ind w:left="4915" w:hanging="360"/>
      </w:pPr>
      <w:rPr>
        <w:rFonts w:ascii="Wingdings" w:hAnsi="Wingdings" w:hint="default"/>
      </w:rPr>
    </w:lvl>
    <w:lvl w:ilvl="6" w:tplc="040C0001" w:tentative="1">
      <w:start w:val="1"/>
      <w:numFmt w:val="bullet"/>
      <w:lvlText w:val=""/>
      <w:lvlJc w:val="left"/>
      <w:pPr>
        <w:tabs>
          <w:tab w:val="num" w:pos="5635"/>
        </w:tabs>
        <w:ind w:left="5635" w:hanging="360"/>
      </w:pPr>
      <w:rPr>
        <w:rFonts w:ascii="Symbol" w:hAnsi="Symbol" w:hint="default"/>
      </w:rPr>
    </w:lvl>
    <w:lvl w:ilvl="7" w:tplc="040C0003" w:tentative="1">
      <w:start w:val="1"/>
      <w:numFmt w:val="bullet"/>
      <w:lvlText w:val="o"/>
      <w:lvlJc w:val="left"/>
      <w:pPr>
        <w:tabs>
          <w:tab w:val="num" w:pos="6355"/>
        </w:tabs>
        <w:ind w:left="6355" w:hanging="360"/>
      </w:pPr>
      <w:rPr>
        <w:rFonts w:ascii="Courier New" w:hAnsi="Courier New" w:hint="default"/>
      </w:rPr>
    </w:lvl>
    <w:lvl w:ilvl="8" w:tplc="040C0005" w:tentative="1">
      <w:start w:val="1"/>
      <w:numFmt w:val="bullet"/>
      <w:lvlText w:val=""/>
      <w:lvlJc w:val="left"/>
      <w:pPr>
        <w:tabs>
          <w:tab w:val="num" w:pos="7075"/>
        </w:tabs>
        <w:ind w:left="7075" w:hanging="360"/>
      </w:pPr>
      <w:rPr>
        <w:rFonts w:ascii="Wingdings" w:hAnsi="Wingdings" w:hint="default"/>
      </w:rPr>
    </w:lvl>
  </w:abstractNum>
  <w:abstractNum w:abstractNumId="6" w15:restartNumberingAfterBreak="0">
    <w:nsid w:val="52821EB8"/>
    <w:multiLevelType w:val="hybridMultilevel"/>
    <w:tmpl w:val="6E841576"/>
    <w:lvl w:ilvl="0" w:tplc="172E84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63496D"/>
    <w:multiLevelType w:val="hybridMultilevel"/>
    <w:tmpl w:val="B16C1D06"/>
    <w:lvl w:ilvl="0" w:tplc="AD7E6434">
      <w:start w:val="1"/>
      <w:numFmt w:val="decimal"/>
      <w:lvlText w:val="%1."/>
      <w:lvlJc w:val="left"/>
      <w:pPr>
        <w:ind w:left="708" w:hanging="6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8" w15:restartNumberingAfterBreak="0">
    <w:nsid w:val="71314604"/>
    <w:multiLevelType w:val="hybridMultilevel"/>
    <w:tmpl w:val="2AF096F0"/>
    <w:lvl w:ilvl="0" w:tplc="91087146">
      <w:start w:val="7"/>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1540360015">
    <w:abstractNumId w:val="2"/>
  </w:num>
  <w:num w:numId="2" w16cid:durableId="1497110387">
    <w:abstractNumId w:val="8"/>
  </w:num>
  <w:num w:numId="3" w16cid:durableId="483861343">
    <w:abstractNumId w:val="3"/>
  </w:num>
  <w:num w:numId="4" w16cid:durableId="1721435391">
    <w:abstractNumId w:val="5"/>
  </w:num>
  <w:num w:numId="5" w16cid:durableId="1646734544">
    <w:abstractNumId w:val="0"/>
  </w:num>
  <w:num w:numId="6" w16cid:durableId="224340246">
    <w:abstractNumId w:val="4"/>
  </w:num>
  <w:num w:numId="7" w16cid:durableId="513544082">
    <w:abstractNumId w:val="6"/>
  </w:num>
  <w:num w:numId="8" w16cid:durableId="1950045200">
    <w:abstractNumId w:val="7"/>
  </w:num>
  <w:num w:numId="9" w16cid:durableId="771390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7E2"/>
    <w:rsid w:val="000030B5"/>
    <w:rsid w:val="00010C7B"/>
    <w:rsid w:val="00051CA9"/>
    <w:rsid w:val="000527E2"/>
    <w:rsid w:val="000743AC"/>
    <w:rsid w:val="00074F49"/>
    <w:rsid w:val="000E65A2"/>
    <w:rsid w:val="001143FB"/>
    <w:rsid w:val="00117033"/>
    <w:rsid w:val="0013081C"/>
    <w:rsid w:val="001447A5"/>
    <w:rsid w:val="00170925"/>
    <w:rsid w:val="00170D2A"/>
    <w:rsid w:val="001718BD"/>
    <w:rsid w:val="00176276"/>
    <w:rsid w:val="00186B87"/>
    <w:rsid w:val="001A5D52"/>
    <w:rsid w:val="001C19DE"/>
    <w:rsid w:val="001D74DA"/>
    <w:rsid w:val="001E2FA5"/>
    <w:rsid w:val="001E4620"/>
    <w:rsid w:val="001F645D"/>
    <w:rsid w:val="0023566A"/>
    <w:rsid w:val="00261DB3"/>
    <w:rsid w:val="002933B8"/>
    <w:rsid w:val="002C226D"/>
    <w:rsid w:val="002D6267"/>
    <w:rsid w:val="002F249E"/>
    <w:rsid w:val="002F55C8"/>
    <w:rsid w:val="00350BE6"/>
    <w:rsid w:val="00363CB5"/>
    <w:rsid w:val="003D01E5"/>
    <w:rsid w:val="0042392A"/>
    <w:rsid w:val="0044097A"/>
    <w:rsid w:val="004522AE"/>
    <w:rsid w:val="00476DE4"/>
    <w:rsid w:val="004864B6"/>
    <w:rsid w:val="004865C8"/>
    <w:rsid w:val="004A4F22"/>
    <w:rsid w:val="004B0A3F"/>
    <w:rsid w:val="004B26A2"/>
    <w:rsid w:val="004F0BAC"/>
    <w:rsid w:val="005018B4"/>
    <w:rsid w:val="005147A4"/>
    <w:rsid w:val="00516E00"/>
    <w:rsid w:val="00536FCC"/>
    <w:rsid w:val="00561152"/>
    <w:rsid w:val="005619F0"/>
    <w:rsid w:val="00571D3F"/>
    <w:rsid w:val="00614C0D"/>
    <w:rsid w:val="00616D26"/>
    <w:rsid w:val="00642920"/>
    <w:rsid w:val="006546BA"/>
    <w:rsid w:val="006649B3"/>
    <w:rsid w:val="0069515D"/>
    <w:rsid w:val="006A4157"/>
    <w:rsid w:val="006B164E"/>
    <w:rsid w:val="006E0161"/>
    <w:rsid w:val="006E50CC"/>
    <w:rsid w:val="00736882"/>
    <w:rsid w:val="0077159F"/>
    <w:rsid w:val="007751AF"/>
    <w:rsid w:val="00786087"/>
    <w:rsid w:val="007B6C0F"/>
    <w:rsid w:val="007E519F"/>
    <w:rsid w:val="008031FA"/>
    <w:rsid w:val="008125AE"/>
    <w:rsid w:val="008345A2"/>
    <w:rsid w:val="00846D9E"/>
    <w:rsid w:val="008A365C"/>
    <w:rsid w:val="008F3CAE"/>
    <w:rsid w:val="009148C1"/>
    <w:rsid w:val="00921C2E"/>
    <w:rsid w:val="009343BD"/>
    <w:rsid w:val="009579D9"/>
    <w:rsid w:val="00963ED7"/>
    <w:rsid w:val="00965992"/>
    <w:rsid w:val="0097433C"/>
    <w:rsid w:val="00986304"/>
    <w:rsid w:val="0099051F"/>
    <w:rsid w:val="00991360"/>
    <w:rsid w:val="00997D25"/>
    <w:rsid w:val="009A4B11"/>
    <w:rsid w:val="00A00795"/>
    <w:rsid w:val="00A24621"/>
    <w:rsid w:val="00A26993"/>
    <w:rsid w:val="00A7714E"/>
    <w:rsid w:val="00A8286D"/>
    <w:rsid w:val="00AD36A6"/>
    <w:rsid w:val="00BA743C"/>
    <w:rsid w:val="00BE58A1"/>
    <w:rsid w:val="00C403BA"/>
    <w:rsid w:val="00C43484"/>
    <w:rsid w:val="00C50AA1"/>
    <w:rsid w:val="00C629DB"/>
    <w:rsid w:val="00C73188"/>
    <w:rsid w:val="00C84EB5"/>
    <w:rsid w:val="00C9505F"/>
    <w:rsid w:val="00CC7670"/>
    <w:rsid w:val="00E35F0B"/>
    <w:rsid w:val="00E60787"/>
    <w:rsid w:val="00E7442C"/>
    <w:rsid w:val="00EA46D8"/>
    <w:rsid w:val="00EB3990"/>
    <w:rsid w:val="00EB726D"/>
    <w:rsid w:val="00EC7376"/>
    <w:rsid w:val="00EF6260"/>
    <w:rsid w:val="00EF7829"/>
    <w:rsid w:val="00F02E07"/>
    <w:rsid w:val="00F153A5"/>
    <w:rsid w:val="00F42427"/>
    <w:rsid w:val="00F71A36"/>
    <w:rsid w:val="00F86C24"/>
    <w:rsid w:val="00FD55C9"/>
    <w:rsid w:val="00FE0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D83F93"/>
  <w15:docId w15:val="{260D4277-9ADD-4A2B-8873-43B8AAD4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E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Titre1">
    <w:name w:val="heading 1"/>
    <w:basedOn w:val="Normal"/>
    <w:next w:val="Normal"/>
    <w:link w:val="Titre1Car"/>
    <w:qFormat/>
    <w:rsid w:val="000527E2"/>
    <w:pPr>
      <w:keepNext/>
      <w:tabs>
        <w:tab w:val="left" w:pos="-720"/>
      </w:tabs>
      <w:suppressAutoHyphens/>
      <w:outlineLvl w:val="0"/>
    </w:pPr>
    <w:rPr>
      <w:rFonts w:ascii="Arial" w:hAnsi="Arial"/>
      <w:b/>
      <w:noProof/>
      <w:sz w:val="20"/>
    </w:rPr>
  </w:style>
  <w:style w:type="paragraph" w:styleId="Titre2">
    <w:name w:val="heading 2"/>
    <w:basedOn w:val="Normal"/>
    <w:next w:val="Normal"/>
    <w:link w:val="Titre2Car"/>
    <w:qFormat/>
    <w:rsid w:val="000527E2"/>
    <w:pPr>
      <w:keepNext/>
      <w:jc w:val="both"/>
      <w:outlineLvl w:val="1"/>
    </w:pPr>
    <w:rPr>
      <w:rFonts w:ascii="Arial" w:hAnsi="Arial" w:cs="Arial"/>
      <w:b/>
      <w:bCs/>
      <w:sz w:val="20"/>
      <w:u w:val="single"/>
    </w:rPr>
  </w:style>
  <w:style w:type="paragraph" w:styleId="Titre3">
    <w:name w:val="heading 3"/>
    <w:basedOn w:val="Normal"/>
    <w:next w:val="Normal"/>
    <w:link w:val="Titre3Car"/>
    <w:uiPriority w:val="9"/>
    <w:unhideWhenUsed/>
    <w:qFormat/>
    <w:rsid w:val="009579D9"/>
    <w:pPr>
      <w:keepNext/>
      <w:keepLines/>
      <w:spacing w:before="20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semiHidden/>
    <w:unhideWhenUsed/>
    <w:qFormat/>
    <w:rsid w:val="000527E2"/>
    <w:pPr>
      <w:overflowPunct/>
      <w:autoSpaceDE/>
      <w:autoSpaceDN/>
      <w:adjustRightInd/>
      <w:spacing w:before="240" w:after="60"/>
      <w:textAlignment w:val="auto"/>
      <w:outlineLvl w:val="5"/>
    </w:pPr>
    <w:rPr>
      <w:rFonts w:ascii="Calibri" w:hAnsi="Calibri"/>
      <w:b/>
      <w:bCs/>
      <w:sz w:val="22"/>
      <w:szCs w:val="22"/>
      <w:lang w:val="fr-FR" w:eastAsia="fr-FR"/>
    </w:rPr>
  </w:style>
  <w:style w:type="paragraph" w:styleId="Titre9">
    <w:name w:val="heading 9"/>
    <w:basedOn w:val="Normal"/>
    <w:next w:val="Normal"/>
    <w:link w:val="Titre9Car"/>
    <w:qFormat/>
    <w:rsid w:val="000527E2"/>
    <w:pPr>
      <w:keepNext/>
      <w:overflowPunct/>
      <w:autoSpaceDE/>
      <w:autoSpaceDN/>
      <w:adjustRightInd/>
      <w:spacing w:before="80" w:after="80"/>
      <w:jc w:val="center"/>
      <w:textAlignment w:val="auto"/>
      <w:outlineLvl w:val="8"/>
    </w:pPr>
    <w:rPr>
      <w:b/>
      <w:sz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27E2"/>
    <w:rPr>
      <w:rFonts w:ascii="Arial" w:eastAsia="Times New Roman" w:hAnsi="Arial" w:cs="Times New Roman"/>
      <w:b/>
      <w:noProof/>
      <w:sz w:val="20"/>
      <w:szCs w:val="20"/>
      <w:lang w:val="en-US"/>
    </w:rPr>
  </w:style>
  <w:style w:type="character" w:customStyle="1" w:styleId="Titre2Car">
    <w:name w:val="Titre 2 Car"/>
    <w:basedOn w:val="Policepardfaut"/>
    <w:link w:val="Titre2"/>
    <w:rsid w:val="000527E2"/>
    <w:rPr>
      <w:rFonts w:ascii="Arial" w:eastAsia="Times New Roman" w:hAnsi="Arial" w:cs="Arial"/>
      <w:b/>
      <w:bCs/>
      <w:sz w:val="20"/>
      <w:szCs w:val="20"/>
      <w:u w:val="single"/>
      <w:lang w:val="en-US"/>
    </w:rPr>
  </w:style>
  <w:style w:type="character" w:customStyle="1" w:styleId="Titre6Car">
    <w:name w:val="Titre 6 Car"/>
    <w:basedOn w:val="Policepardfaut"/>
    <w:link w:val="Titre6"/>
    <w:semiHidden/>
    <w:rsid w:val="000527E2"/>
    <w:rPr>
      <w:rFonts w:ascii="Calibri" w:eastAsia="Times New Roman" w:hAnsi="Calibri" w:cs="Times New Roman"/>
      <w:b/>
      <w:bCs/>
      <w:lang w:eastAsia="fr-FR"/>
    </w:rPr>
  </w:style>
  <w:style w:type="character" w:customStyle="1" w:styleId="Titre9Car">
    <w:name w:val="Titre 9 Car"/>
    <w:basedOn w:val="Policepardfaut"/>
    <w:link w:val="Titre9"/>
    <w:rsid w:val="000527E2"/>
    <w:rPr>
      <w:rFonts w:ascii="Times New Roman" w:eastAsia="Times New Roman" w:hAnsi="Times New Roman" w:cs="Times New Roman"/>
      <w:b/>
      <w:sz w:val="20"/>
      <w:szCs w:val="20"/>
      <w:lang w:eastAsia="fr-FR"/>
    </w:rPr>
  </w:style>
  <w:style w:type="paragraph" w:styleId="En-tte">
    <w:name w:val="header"/>
    <w:basedOn w:val="Normal"/>
    <w:link w:val="En-tteCar"/>
    <w:uiPriority w:val="99"/>
    <w:rsid w:val="000527E2"/>
    <w:pPr>
      <w:tabs>
        <w:tab w:val="left" w:pos="0"/>
        <w:tab w:val="center" w:pos="4320"/>
        <w:tab w:val="right" w:pos="8640"/>
      </w:tabs>
      <w:suppressAutoHyphens/>
    </w:pPr>
    <w:rPr>
      <w:rFonts w:ascii="Courier New" w:hAnsi="Courier New"/>
    </w:rPr>
  </w:style>
  <w:style w:type="character" w:customStyle="1" w:styleId="En-tteCar">
    <w:name w:val="En-tête Car"/>
    <w:basedOn w:val="Policepardfaut"/>
    <w:link w:val="En-tte"/>
    <w:uiPriority w:val="99"/>
    <w:rsid w:val="000527E2"/>
    <w:rPr>
      <w:rFonts w:ascii="Courier New" w:eastAsia="Times New Roman" w:hAnsi="Courier New" w:cs="Times New Roman"/>
      <w:sz w:val="24"/>
      <w:szCs w:val="20"/>
      <w:lang w:val="en-US"/>
    </w:rPr>
  </w:style>
  <w:style w:type="paragraph" w:styleId="Corpsdetexte">
    <w:name w:val="Body Text"/>
    <w:basedOn w:val="Normal"/>
    <w:link w:val="CorpsdetexteCar"/>
    <w:rsid w:val="000527E2"/>
    <w:pPr>
      <w:overflowPunct/>
      <w:autoSpaceDE/>
      <w:autoSpaceDN/>
      <w:adjustRightInd/>
      <w:jc w:val="both"/>
      <w:textAlignment w:val="auto"/>
    </w:pPr>
    <w:rPr>
      <w:lang w:val="fr-FR" w:eastAsia="fr-FR"/>
    </w:rPr>
  </w:style>
  <w:style w:type="character" w:customStyle="1" w:styleId="CorpsdetexteCar">
    <w:name w:val="Corps de texte Car"/>
    <w:basedOn w:val="Policepardfaut"/>
    <w:link w:val="Corpsdetexte"/>
    <w:rsid w:val="000527E2"/>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rsid w:val="000527E2"/>
    <w:pPr>
      <w:tabs>
        <w:tab w:val="left" w:pos="-720"/>
      </w:tabs>
      <w:suppressAutoHyphens/>
      <w:ind w:left="720"/>
    </w:pPr>
    <w:rPr>
      <w:rFonts w:ascii="Arial" w:hAnsi="Arial"/>
      <w:noProof/>
      <w:color w:val="000000"/>
      <w:sz w:val="20"/>
    </w:rPr>
  </w:style>
  <w:style w:type="character" w:customStyle="1" w:styleId="Retraitcorpsdetexte2Car">
    <w:name w:val="Retrait corps de texte 2 Car"/>
    <w:basedOn w:val="Policepardfaut"/>
    <w:link w:val="Retraitcorpsdetexte2"/>
    <w:rsid w:val="000527E2"/>
    <w:rPr>
      <w:rFonts w:ascii="Arial" w:eastAsia="Times New Roman" w:hAnsi="Arial" w:cs="Times New Roman"/>
      <w:noProof/>
      <w:color w:val="000000"/>
      <w:sz w:val="20"/>
      <w:szCs w:val="20"/>
      <w:lang w:val="en-US"/>
    </w:rPr>
  </w:style>
  <w:style w:type="character" w:customStyle="1" w:styleId="hps">
    <w:name w:val="hps"/>
    <w:basedOn w:val="Policepardfaut"/>
    <w:rsid w:val="000527E2"/>
  </w:style>
  <w:style w:type="paragraph" w:styleId="NormalWeb">
    <w:name w:val="Normal (Web)"/>
    <w:basedOn w:val="Normal"/>
    <w:uiPriority w:val="99"/>
    <w:unhideWhenUsed/>
    <w:rsid w:val="000527E2"/>
    <w:pPr>
      <w:overflowPunct/>
      <w:autoSpaceDE/>
      <w:autoSpaceDN/>
      <w:adjustRightInd/>
      <w:spacing w:before="100" w:beforeAutospacing="1" w:after="100" w:afterAutospacing="1"/>
      <w:textAlignment w:val="auto"/>
    </w:pPr>
    <w:rPr>
      <w:szCs w:val="24"/>
      <w:lang w:val="fr-FR" w:eastAsia="fr-FR"/>
    </w:rPr>
  </w:style>
  <w:style w:type="paragraph" w:styleId="Pieddepage">
    <w:name w:val="footer"/>
    <w:basedOn w:val="Normal"/>
    <w:link w:val="PieddepageCar"/>
    <w:uiPriority w:val="99"/>
    <w:unhideWhenUsed/>
    <w:rsid w:val="000527E2"/>
    <w:pPr>
      <w:tabs>
        <w:tab w:val="center" w:pos="4536"/>
        <w:tab w:val="right" w:pos="9072"/>
      </w:tabs>
    </w:pPr>
  </w:style>
  <w:style w:type="character" w:customStyle="1" w:styleId="PieddepageCar">
    <w:name w:val="Pied de page Car"/>
    <w:basedOn w:val="Policepardfaut"/>
    <w:link w:val="Pieddepage"/>
    <w:uiPriority w:val="99"/>
    <w:rsid w:val="000527E2"/>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0527E2"/>
    <w:rPr>
      <w:rFonts w:ascii="Tahoma" w:hAnsi="Tahoma" w:cs="Tahoma"/>
      <w:sz w:val="16"/>
      <w:szCs w:val="16"/>
    </w:rPr>
  </w:style>
  <w:style w:type="character" w:customStyle="1" w:styleId="TextedebullesCar">
    <w:name w:val="Texte de bulles Car"/>
    <w:basedOn w:val="Policepardfaut"/>
    <w:link w:val="Textedebulles"/>
    <w:uiPriority w:val="99"/>
    <w:semiHidden/>
    <w:rsid w:val="000527E2"/>
    <w:rPr>
      <w:rFonts w:ascii="Tahoma" w:eastAsia="Times New Roman" w:hAnsi="Tahoma" w:cs="Tahoma"/>
      <w:sz w:val="16"/>
      <w:szCs w:val="16"/>
      <w:lang w:val="en-US"/>
    </w:rPr>
  </w:style>
  <w:style w:type="paragraph" w:styleId="Paragraphedeliste">
    <w:name w:val="List Paragraph"/>
    <w:basedOn w:val="Normal"/>
    <w:uiPriority w:val="34"/>
    <w:qFormat/>
    <w:rsid w:val="0069515D"/>
    <w:pPr>
      <w:ind w:left="720"/>
      <w:contextualSpacing/>
    </w:pPr>
  </w:style>
  <w:style w:type="paragraph" w:styleId="Notedebasdepage">
    <w:name w:val="footnote text"/>
    <w:basedOn w:val="Normal"/>
    <w:link w:val="NotedebasdepageCar"/>
    <w:semiHidden/>
    <w:rsid w:val="0099051F"/>
    <w:pPr>
      <w:overflowPunct/>
      <w:autoSpaceDE/>
      <w:autoSpaceDN/>
      <w:adjustRightInd/>
      <w:ind w:left="720" w:hanging="720"/>
      <w:jc w:val="both"/>
      <w:textAlignment w:val="auto"/>
    </w:pPr>
    <w:rPr>
      <w:sz w:val="20"/>
      <w:lang w:val="en-GB" w:eastAsia="en-GB"/>
    </w:rPr>
  </w:style>
  <w:style w:type="character" w:customStyle="1" w:styleId="NotedebasdepageCar">
    <w:name w:val="Note de bas de page Car"/>
    <w:basedOn w:val="Policepardfaut"/>
    <w:link w:val="Notedebasdepage"/>
    <w:semiHidden/>
    <w:rsid w:val="0099051F"/>
    <w:rPr>
      <w:rFonts w:ascii="Times New Roman" w:eastAsia="Times New Roman" w:hAnsi="Times New Roman" w:cs="Times New Roman"/>
      <w:sz w:val="20"/>
      <w:szCs w:val="20"/>
      <w:lang w:val="en-GB" w:eastAsia="en-GB"/>
    </w:rPr>
  </w:style>
  <w:style w:type="character" w:styleId="Appelnotedebasdep">
    <w:name w:val="footnote reference"/>
    <w:semiHidden/>
    <w:rsid w:val="0099051F"/>
    <w:rPr>
      <w:vertAlign w:val="superscript"/>
    </w:rPr>
  </w:style>
  <w:style w:type="character" w:customStyle="1" w:styleId="shorttext">
    <w:name w:val="short_text"/>
    <w:basedOn w:val="Policepardfaut"/>
    <w:rsid w:val="006B164E"/>
  </w:style>
  <w:style w:type="character" w:styleId="Lienhypertexte">
    <w:name w:val="Hyperlink"/>
    <w:basedOn w:val="Policepardfaut"/>
    <w:uiPriority w:val="99"/>
    <w:unhideWhenUsed/>
    <w:rsid w:val="001143FB"/>
    <w:rPr>
      <w:color w:val="0000FF" w:themeColor="hyperlink"/>
      <w:u w:val="single"/>
    </w:rPr>
  </w:style>
  <w:style w:type="character" w:customStyle="1" w:styleId="Titre3Car">
    <w:name w:val="Titre 3 Car"/>
    <w:basedOn w:val="Policepardfaut"/>
    <w:link w:val="Titre3"/>
    <w:uiPriority w:val="9"/>
    <w:rsid w:val="009579D9"/>
    <w:rPr>
      <w:rFonts w:asciiTheme="majorHAnsi" w:eastAsiaTheme="majorEastAsia" w:hAnsiTheme="majorHAnsi" w:cstheme="majorBidi"/>
      <w:b/>
      <w:bCs/>
      <w:color w:val="4F81BD" w:themeColor="accent1"/>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5819">
      <w:bodyDiv w:val="1"/>
      <w:marLeft w:val="0"/>
      <w:marRight w:val="0"/>
      <w:marTop w:val="0"/>
      <w:marBottom w:val="0"/>
      <w:divBdr>
        <w:top w:val="none" w:sz="0" w:space="0" w:color="auto"/>
        <w:left w:val="none" w:sz="0" w:space="0" w:color="auto"/>
        <w:bottom w:val="none" w:sz="0" w:space="0" w:color="auto"/>
        <w:right w:val="none" w:sz="0" w:space="0" w:color="auto"/>
      </w:divBdr>
    </w:div>
    <w:div w:id="5987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gc.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CCA-EASA@tc.gc.c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DC531-77BD-478B-85CF-967A96D1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3341</Words>
  <Characters>18377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Falgayras</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 Goff</dc:creator>
  <cp:lastModifiedBy>Céline Denis</cp:lastModifiedBy>
  <cp:revision>17</cp:revision>
  <cp:lastPrinted>2019-06-04T09:15:00Z</cp:lastPrinted>
  <dcterms:created xsi:type="dcterms:W3CDTF">2019-06-04T08:41:00Z</dcterms:created>
  <dcterms:modified xsi:type="dcterms:W3CDTF">2022-05-30T05:57:00Z</dcterms:modified>
</cp:coreProperties>
</file>